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838" w:rsidRPr="004F4838" w:rsidRDefault="004F4838" w:rsidP="000849C3">
      <w:pPr>
        <w:spacing w:line="360" w:lineRule="auto"/>
        <w:jc w:val="center"/>
        <w:rPr>
          <w:rFonts w:cstheme="minorHAnsi"/>
          <w:b/>
          <w:sz w:val="16"/>
          <w:szCs w:val="16"/>
        </w:rPr>
      </w:pPr>
    </w:p>
    <w:p w:rsidR="000849C3" w:rsidRDefault="000849C3" w:rsidP="000849C3">
      <w:pPr>
        <w:spacing w:line="360" w:lineRule="auto"/>
        <w:jc w:val="center"/>
        <w:rPr>
          <w:b/>
          <w:sz w:val="32"/>
          <w:szCs w:val="32"/>
          <w:u w:val="single"/>
        </w:rPr>
      </w:pPr>
      <w:r>
        <w:rPr>
          <w:rFonts w:cstheme="minorHAnsi"/>
          <w:b/>
          <w:sz w:val="32"/>
          <w:szCs w:val="32"/>
        </w:rPr>
        <w:t xml:space="preserve"> </w:t>
      </w:r>
      <w:r w:rsidRPr="00F728FC">
        <w:rPr>
          <w:b/>
          <w:sz w:val="32"/>
          <w:szCs w:val="32"/>
          <w:u w:val="single"/>
        </w:rPr>
        <w:t>Bid for Architectural Services</w:t>
      </w:r>
    </w:p>
    <w:p w:rsidR="00817FE9" w:rsidRPr="00817FE9" w:rsidRDefault="00817FE9" w:rsidP="00817FE9">
      <w:pPr>
        <w:spacing w:line="360" w:lineRule="auto"/>
        <w:rPr>
          <w:b/>
          <w:sz w:val="24"/>
          <w:szCs w:val="24"/>
          <w:u w:val="single"/>
        </w:rPr>
      </w:pPr>
      <w:r w:rsidRPr="00817FE9">
        <w:rPr>
          <w:b/>
          <w:sz w:val="24"/>
          <w:szCs w:val="24"/>
          <w:u w:val="single"/>
        </w:rPr>
        <w:t>Bid ref – IIITB/Fclty</w:t>
      </w:r>
      <w:r w:rsidR="006B4F5A">
        <w:rPr>
          <w:b/>
          <w:sz w:val="24"/>
          <w:szCs w:val="24"/>
          <w:u w:val="single"/>
        </w:rPr>
        <w:t>-</w:t>
      </w:r>
      <w:r w:rsidRPr="00817FE9">
        <w:rPr>
          <w:b/>
          <w:sz w:val="24"/>
          <w:szCs w:val="24"/>
          <w:u w:val="single"/>
        </w:rPr>
        <w:t>GG-003/2022</w:t>
      </w:r>
    </w:p>
    <w:p w:rsidR="000849C3" w:rsidRDefault="000849C3" w:rsidP="000849C3">
      <w:pPr>
        <w:spacing w:line="360" w:lineRule="auto"/>
        <w:jc w:val="both"/>
      </w:pPr>
      <w:r>
        <w:t>Greetings from IIITB!</w:t>
      </w:r>
    </w:p>
    <w:p w:rsidR="000849C3" w:rsidRDefault="000849C3" w:rsidP="000849C3">
      <w:pPr>
        <w:spacing w:line="360" w:lineRule="auto"/>
        <w:jc w:val="both"/>
      </w:pPr>
      <w:r w:rsidRPr="006A1E58">
        <w:t xml:space="preserve">The International Institute of Information Technology Bangalore (IIITB) </w:t>
      </w:r>
      <w:r>
        <w:t>is a Deemed University established in 1998</w:t>
      </w:r>
      <w:r w:rsidRPr="006A1E58">
        <w:t xml:space="preserve"> jointly by the Government of Karnataka and the IT Industry with the mission “to build on the track record set by India in general and Bangalore in particular, to enable India to play a key role in the global IT scenario through a world class institute with a focus on education and research, entrepreneurship and innovation.”</w:t>
      </w:r>
      <w:r>
        <w:t xml:space="preserve"> The institute is a renowned institute and ranked within the top 70 institutions in the country (amongst 1000 plus engineering colleges) by the National Institutional Ranking Framework (NIRF) for the past 4 consecutive years. </w:t>
      </w:r>
      <w:r w:rsidRPr="006A1E58">
        <w:t xml:space="preserve"> </w:t>
      </w:r>
    </w:p>
    <w:p w:rsidR="000849C3" w:rsidRDefault="000849C3" w:rsidP="000849C3">
      <w:pPr>
        <w:pStyle w:val="ListParagraph"/>
        <w:numPr>
          <w:ilvl w:val="0"/>
          <w:numId w:val="35"/>
        </w:numPr>
        <w:spacing w:line="360" w:lineRule="auto"/>
        <w:jc w:val="both"/>
      </w:pPr>
      <w:r>
        <w:t xml:space="preserve">The institute is planning to give a facelift to the frontal façade by refurbishing its front compound wall and entry/exit gates </w:t>
      </w:r>
      <w:proofErr w:type="gramStart"/>
      <w:r>
        <w:t>and  now</w:t>
      </w:r>
      <w:proofErr w:type="gramEnd"/>
      <w:r>
        <w:t xml:space="preserve"> envisaged to have a Grand Gate and befitting façade (compound Length-180Mtrs) </w:t>
      </w:r>
    </w:p>
    <w:p w:rsidR="000849C3" w:rsidRDefault="000849C3" w:rsidP="000849C3">
      <w:pPr>
        <w:pStyle w:val="ListParagraph"/>
        <w:numPr>
          <w:ilvl w:val="0"/>
          <w:numId w:val="35"/>
        </w:numPr>
        <w:spacing w:line="360" w:lineRule="auto"/>
        <w:jc w:val="both"/>
      </w:pPr>
      <w:r>
        <w:t>As part of our security measures, the compound wall height is to be increased and the grand entry gate is to have a security office housing baggage scanning facilities.</w:t>
      </w:r>
    </w:p>
    <w:p w:rsidR="000849C3" w:rsidRDefault="000849C3" w:rsidP="000849C3">
      <w:pPr>
        <w:pStyle w:val="ListParagraph"/>
        <w:numPr>
          <w:ilvl w:val="0"/>
          <w:numId w:val="35"/>
        </w:numPr>
        <w:spacing w:line="360" w:lineRule="auto"/>
        <w:jc w:val="both"/>
      </w:pPr>
      <w:r>
        <w:t xml:space="preserve">The institute is located in </w:t>
      </w:r>
      <w:proofErr w:type="spellStart"/>
      <w:r>
        <w:t>Hosur</w:t>
      </w:r>
      <w:proofErr w:type="spellEnd"/>
      <w:r>
        <w:t xml:space="preserve"> Road, Electronic City opposite to Infosys Gate no 3. Hence the Design of the Grand gate and façade needs to be unique, iconic and befitting the status of an educational institution located in “India’s Silicon Valley.”</w:t>
      </w:r>
    </w:p>
    <w:p w:rsidR="00602330" w:rsidRPr="00602330" w:rsidRDefault="00602330" w:rsidP="009B18C9">
      <w:pPr>
        <w:tabs>
          <w:tab w:val="left" w:pos="270"/>
        </w:tabs>
        <w:spacing w:line="360" w:lineRule="auto"/>
        <w:jc w:val="both"/>
        <w:rPr>
          <w:rFonts w:cstheme="minorHAnsi"/>
        </w:rPr>
      </w:pPr>
      <w:r w:rsidRPr="00602330">
        <w:rPr>
          <w:rFonts w:cstheme="minorHAnsi"/>
        </w:rPr>
        <w:t xml:space="preserve">International Institute of Information Technology-Bangalore (IIIT-B) invites sealed bids </w:t>
      </w:r>
      <w:r>
        <w:rPr>
          <w:rFonts w:cstheme="minorHAnsi"/>
        </w:rPr>
        <w:t xml:space="preserve">from </w:t>
      </w:r>
      <w:r w:rsidR="009B18C9">
        <w:t xml:space="preserve">eligible Architects / Architectural Firms for providing Architectural, Design, Consultancy &amp; </w:t>
      </w:r>
      <w:proofErr w:type="gramStart"/>
      <w:r w:rsidR="009B18C9">
        <w:t>PMC  Services</w:t>
      </w:r>
      <w:proofErr w:type="gramEnd"/>
      <w:r w:rsidR="009B18C9">
        <w:t xml:space="preserve"> for refurbishing Institute’s front compound wall and entry/exit gates.</w:t>
      </w:r>
    </w:p>
    <w:p w:rsidR="000849C3" w:rsidRDefault="000849C3" w:rsidP="000849C3">
      <w:pPr>
        <w:pStyle w:val="ListParagraph"/>
        <w:spacing w:line="360" w:lineRule="auto"/>
        <w:jc w:val="both"/>
      </w:pPr>
    </w:p>
    <w:p w:rsidR="000849C3" w:rsidRPr="00CD73A3" w:rsidRDefault="000849C3" w:rsidP="000849C3">
      <w:pPr>
        <w:pStyle w:val="ListParagraph"/>
        <w:numPr>
          <w:ilvl w:val="0"/>
          <w:numId w:val="38"/>
        </w:numPr>
        <w:spacing w:line="360" w:lineRule="auto"/>
        <w:jc w:val="both"/>
        <w:rPr>
          <w:b/>
          <w:sz w:val="28"/>
          <w:szCs w:val="28"/>
          <w:u w:val="single"/>
        </w:rPr>
      </w:pPr>
      <w:r w:rsidRPr="00CD73A3">
        <w:rPr>
          <w:b/>
          <w:sz w:val="28"/>
          <w:szCs w:val="28"/>
          <w:u w:val="single"/>
        </w:rPr>
        <w:t xml:space="preserve">Scope of Work - </w:t>
      </w:r>
    </w:p>
    <w:p w:rsidR="000849C3" w:rsidRPr="00BA1752" w:rsidRDefault="000849C3" w:rsidP="000849C3">
      <w:pPr>
        <w:pStyle w:val="ListParagraph"/>
        <w:numPr>
          <w:ilvl w:val="0"/>
          <w:numId w:val="36"/>
        </w:numPr>
        <w:spacing w:line="360" w:lineRule="auto"/>
        <w:jc w:val="both"/>
      </w:pPr>
      <w:r w:rsidRPr="00BA1752">
        <w:rPr>
          <w:rFonts w:ascii="Calibri" w:hAnsi="Calibri" w:cs="Calibri"/>
          <w:color w:val="000000"/>
          <w:bdr w:val="none" w:sz="0" w:space="0" w:color="auto" w:frame="1"/>
          <w:lang w:val="en-US"/>
        </w:rPr>
        <w:t>Detailed </w:t>
      </w:r>
      <w:r w:rsidRPr="00BA1752">
        <w:rPr>
          <w:rStyle w:val="markl5u3966mi"/>
          <w:rFonts w:ascii="Calibri" w:hAnsi="Calibri" w:cs="Calibri"/>
          <w:color w:val="000000"/>
          <w:bdr w:val="none" w:sz="0" w:space="0" w:color="auto" w:frame="1"/>
          <w:lang w:val="en-US"/>
        </w:rPr>
        <w:t>Architectural</w:t>
      </w:r>
      <w:r w:rsidRPr="00BA1752">
        <w:rPr>
          <w:rFonts w:ascii="Calibri" w:hAnsi="Calibri" w:cs="Calibri"/>
          <w:color w:val="000000"/>
          <w:bdr w:val="none" w:sz="0" w:space="0" w:color="auto" w:frame="1"/>
          <w:lang w:val="en-US"/>
        </w:rPr>
        <w:t> and Engineering Consultancy </w:t>
      </w:r>
      <w:r w:rsidRPr="00BA1752">
        <w:rPr>
          <w:rStyle w:val="markd0ebumajv"/>
          <w:rFonts w:ascii="Calibri" w:hAnsi="Calibri" w:cs="Calibri"/>
          <w:color w:val="000000"/>
          <w:bdr w:val="none" w:sz="0" w:space="0" w:color="auto" w:frame="1"/>
          <w:lang w:val="en-US"/>
        </w:rPr>
        <w:t>services</w:t>
      </w:r>
      <w:r w:rsidRPr="00BA1752">
        <w:rPr>
          <w:rFonts w:ascii="Calibri" w:hAnsi="Calibri" w:cs="Calibri"/>
          <w:color w:val="000000"/>
          <w:bdr w:val="none" w:sz="0" w:space="0" w:color="auto" w:frame="1"/>
          <w:lang w:val="en-US"/>
        </w:rPr>
        <w:t xml:space="preserve">, viz. collection of all required data, Study of the existing </w:t>
      </w:r>
      <w:r>
        <w:rPr>
          <w:rFonts w:ascii="Calibri" w:hAnsi="Calibri" w:cs="Calibri"/>
          <w:color w:val="000000"/>
          <w:bdr w:val="none" w:sz="0" w:space="0" w:color="auto" w:frame="1"/>
          <w:lang w:val="en-US"/>
        </w:rPr>
        <w:t>compound,</w:t>
      </w:r>
      <w:r w:rsidRPr="00BA1752">
        <w:rPr>
          <w:rFonts w:ascii="Calibri" w:hAnsi="Calibri" w:cs="Calibri"/>
          <w:color w:val="000000"/>
          <w:bdr w:val="none" w:sz="0" w:space="0" w:color="auto" w:frame="1"/>
          <w:lang w:val="en-US"/>
        </w:rPr>
        <w:t> General and Technical surveying, Planning, Design, Drawings, </w:t>
      </w:r>
    </w:p>
    <w:p w:rsidR="000849C3" w:rsidRPr="00BA1752" w:rsidRDefault="000849C3" w:rsidP="000849C3">
      <w:pPr>
        <w:pStyle w:val="ListParagraph"/>
        <w:numPr>
          <w:ilvl w:val="0"/>
          <w:numId w:val="36"/>
        </w:numPr>
        <w:spacing w:line="360" w:lineRule="auto"/>
        <w:jc w:val="both"/>
      </w:pPr>
      <w:r w:rsidRPr="00BA1752">
        <w:rPr>
          <w:rFonts w:ascii="Calibri" w:hAnsi="Calibri" w:cs="Calibri"/>
          <w:color w:val="000000"/>
          <w:bdr w:val="none" w:sz="0" w:space="0" w:color="auto" w:frame="1"/>
          <w:lang w:val="en-US"/>
        </w:rPr>
        <w:t>Detailed </w:t>
      </w:r>
      <w:r w:rsidRPr="00BA1752">
        <w:rPr>
          <w:rStyle w:val="markl5u3966mi"/>
          <w:rFonts w:ascii="Calibri" w:hAnsi="Calibri" w:cs="Calibri"/>
          <w:color w:val="000000"/>
          <w:bdr w:val="none" w:sz="0" w:space="0" w:color="auto" w:frame="1"/>
          <w:lang w:val="en-US"/>
        </w:rPr>
        <w:t>Architectural</w:t>
      </w:r>
      <w:r w:rsidRPr="00BA1752">
        <w:rPr>
          <w:rFonts w:ascii="Calibri" w:hAnsi="Calibri" w:cs="Calibri"/>
          <w:color w:val="000000"/>
          <w:bdr w:val="none" w:sz="0" w:space="0" w:color="auto" w:frame="1"/>
          <w:lang w:val="en-US"/>
        </w:rPr>
        <w:t> and structural designs &amp; drawings for construction including </w:t>
      </w:r>
      <w:r w:rsidRPr="00BA1752">
        <w:rPr>
          <w:rStyle w:val="markd0ebumajv"/>
          <w:rFonts w:ascii="Calibri" w:hAnsi="Calibri" w:cs="Calibri"/>
          <w:color w:val="000000"/>
          <w:bdr w:val="none" w:sz="0" w:space="0" w:color="auto" w:frame="1"/>
          <w:lang w:val="en-US"/>
        </w:rPr>
        <w:t>services</w:t>
      </w:r>
      <w:r w:rsidRPr="00BA1752">
        <w:rPr>
          <w:rFonts w:ascii="Calibri" w:hAnsi="Calibri" w:cs="Calibri"/>
          <w:color w:val="000000"/>
          <w:bdr w:val="none" w:sz="0" w:space="0" w:color="auto" w:frame="1"/>
          <w:lang w:val="en-US"/>
        </w:rPr>
        <w:t> like Electrical, sanitar</w:t>
      </w:r>
      <w:r>
        <w:rPr>
          <w:rFonts w:ascii="Calibri" w:hAnsi="Calibri" w:cs="Calibri"/>
          <w:color w:val="000000"/>
          <w:bdr w:val="none" w:sz="0" w:space="0" w:color="auto" w:frame="1"/>
          <w:lang w:val="en-US"/>
        </w:rPr>
        <w:t xml:space="preserve">y &amp; plumbing, </w:t>
      </w:r>
      <w:proofErr w:type="spellStart"/>
      <w:r>
        <w:rPr>
          <w:rFonts w:ascii="Calibri" w:hAnsi="Calibri" w:cs="Calibri"/>
          <w:color w:val="000000"/>
          <w:bdr w:val="none" w:sz="0" w:space="0" w:color="auto" w:frame="1"/>
          <w:lang w:val="en-US"/>
        </w:rPr>
        <w:t>fire fighting</w:t>
      </w:r>
      <w:proofErr w:type="spellEnd"/>
      <w:r>
        <w:rPr>
          <w:rFonts w:ascii="Calibri" w:hAnsi="Calibri" w:cs="Calibri"/>
          <w:color w:val="000000"/>
          <w:bdr w:val="none" w:sz="0" w:space="0" w:color="auto" w:frame="1"/>
          <w:lang w:val="en-US"/>
        </w:rPr>
        <w:t xml:space="preserve"> etc.</w:t>
      </w:r>
    </w:p>
    <w:p w:rsidR="000849C3" w:rsidRPr="00BA1752" w:rsidRDefault="000849C3" w:rsidP="000849C3">
      <w:pPr>
        <w:pStyle w:val="ListParagraph"/>
        <w:numPr>
          <w:ilvl w:val="0"/>
          <w:numId w:val="36"/>
        </w:numPr>
        <w:spacing w:line="360" w:lineRule="auto"/>
        <w:jc w:val="both"/>
      </w:pPr>
      <w:r w:rsidRPr="00BA1752">
        <w:rPr>
          <w:rFonts w:ascii="Calibri" w:hAnsi="Calibri" w:cs="Calibri"/>
          <w:color w:val="000000"/>
          <w:bdr w:val="none" w:sz="0" w:space="0" w:color="auto" w:frame="1"/>
          <w:lang w:val="en-US"/>
        </w:rPr>
        <w:lastRenderedPageBreak/>
        <w:t>Preparation of Detailed estimates with standard specifications, bidding documents for finalization of executing agencies,</w:t>
      </w:r>
    </w:p>
    <w:p w:rsidR="000849C3" w:rsidRPr="00BA1752" w:rsidRDefault="000849C3" w:rsidP="000849C3">
      <w:pPr>
        <w:pStyle w:val="ListParagraph"/>
        <w:numPr>
          <w:ilvl w:val="0"/>
          <w:numId w:val="36"/>
        </w:numPr>
        <w:spacing w:line="360" w:lineRule="auto"/>
        <w:jc w:val="both"/>
      </w:pPr>
      <w:r w:rsidRPr="00BA1752">
        <w:rPr>
          <w:rFonts w:ascii="Calibri" w:hAnsi="Calibri" w:cs="Calibri"/>
          <w:color w:val="000000"/>
          <w:bdr w:val="none" w:sz="0" w:space="0" w:color="auto" w:frame="1"/>
          <w:lang w:val="en-US"/>
        </w:rPr>
        <w:t xml:space="preserve">Providing technical assistance during execution, inspection of site of work during progress of work including quality checking and controlling, technical advice, providing &amp; submitting additional drawings if required for final approval from local bodies </w:t>
      </w:r>
      <w:proofErr w:type="spellStart"/>
      <w:r w:rsidRPr="00BA1752">
        <w:rPr>
          <w:rFonts w:ascii="Calibri" w:hAnsi="Calibri" w:cs="Calibri"/>
          <w:color w:val="000000"/>
          <w:bdr w:val="none" w:sz="0" w:space="0" w:color="auto" w:frame="1"/>
          <w:lang w:val="en-US"/>
        </w:rPr>
        <w:t>etc</w:t>
      </w:r>
      <w:proofErr w:type="spellEnd"/>
      <w:r w:rsidRPr="00BA1752">
        <w:rPr>
          <w:rFonts w:ascii="Calibri" w:hAnsi="Calibri" w:cs="Calibri"/>
          <w:color w:val="000000"/>
          <w:bdr w:val="none" w:sz="0" w:space="0" w:color="auto" w:frame="1"/>
          <w:lang w:val="en-US"/>
        </w:rPr>
        <w:t>, </w:t>
      </w:r>
    </w:p>
    <w:p w:rsidR="000849C3" w:rsidRPr="00CD73A3" w:rsidRDefault="000849C3" w:rsidP="000849C3">
      <w:pPr>
        <w:pStyle w:val="ListParagraph"/>
        <w:numPr>
          <w:ilvl w:val="0"/>
          <w:numId w:val="36"/>
        </w:numPr>
        <w:spacing w:line="360" w:lineRule="auto"/>
        <w:jc w:val="both"/>
      </w:pPr>
      <w:r w:rsidRPr="00BA1752">
        <w:rPr>
          <w:rFonts w:ascii="Calibri" w:hAnsi="Calibri" w:cs="Calibri"/>
          <w:color w:val="000000"/>
          <w:bdr w:val="none" w:sz="0" w:space="0" w:color="auto" w:frame="1"/>
          <w:lang w:val="en-US"/>
        </w:rPr>
        <w:t xml:space="preserve">Approval of the shop drawings, verification and certification of interim and finals bills </w:t>
      </w:r>
      <w:proofErr w:type="gramStart"/>
      <w:r w:rsidRPr="00BA1752">
        <w:rPr>
          <w:rFonts w:ascii="Calibri" w:hAnsi="Calibri" w:cs="Calibri"/>
          <w:color w:val="000000"/>
          <w:bdr w:val="none" w:sz="0" w:space="0" w:color="auto" w:frame="1"/>
          <w:lang w:val="en-US"/>
        </w:rPr>
        <w:t>of  all</w:t>
      </w:r>
      <w:proofErr w:type="gramEnd"/>
      <w:r w:rsidRPr="00BA1752">
        <w:rPr>
          <w:rFonts w:ascii="Calibri" w:hAnsi="Calibri" w:cs="Calibri"/>
          <w:color w:val="000000"/>
          <w:bdr w:val="none" w:sz="0" w:space="0" w:color="auto" w:frame="1"/>
          <w:lang w:val="en-US"/>
        </w:rPr>
        <w:t xml:space="preserve"> executing agencies,</w:t>
      </w:r>
    </w:p>
    <w:p w:rsidR="000849C3" w:rsidRPr="00BA1752" w:rsidRDefault="000849C3" w:rsidP="000849C3">
      <w:pPr>
        <w:pStyle w:val="ListParagraph"/>
        <w:numPr>
          <w:ilvl w:val="0"/>
          <w:numId w:val="36"/>
        </w:numPr>
        <w:spacing w:line="360" w:lineRule="auto"/>
        <w:jc w:val="both"/>
      </w:pPr>
      <w:r>
        <w:rPr>
          <w:rFonts w:ascii="Calibri" w:hAnsi="Calibri" w:cs="Calibri"/>
          <w:color w:val="000000"/>
          <w:bdr w:val="none" w:sz="0" w:space="0" w:color="auto" w:frame="1"/>
          <w:lang w:val="en-US"/>
        </w:rPr>
        <w:t>Project management</w:t>
      </w:r>
    </w:p>
    <w:p w:rsidR="000849C3" w:rsidRPr="00BA1752" w:rsidRDefault="000849C3" w:rsidP="000849C3">
      <w:pPr>
        <w:pStyle w:val="ListParagraph"/>
        <w:numPr>
          <w:ilvl w:val="0"/>
          <w:numId w:val="36"/>
        </w:numPr>
        <w:spacing w:line="360" w:lineRule="auto"/>
        <w:jc w:val="both"/>
      </w:pPr>
      <w:r w:rsidRPr="00BA1752">
        <w:rPr>
          <w:rFonts w:ascii="Calibri" w:hAnsi="Calibri" w:cs="Calibri"/>
          <w:color w:val="000000"/>
          <w:bdr w:val="none" w:sz="0" w:space="0" w:color="auto" w:frame="1"/>
          <w:lang w:val="en-US"/>
        </w:rPr>
        <w:t>Documentation for closure of project etc. and all such </w:t>
      </w:r>
      <w:r w:rsidRPr="00BA1752">
        <w:rPr>
          <w:rStyle w:val="markd0ebumajv"/>
          <w:rFonts w:ascii="Calibri" w:hAnsi="Calibri" w:cs="Calibri"/>
          <w:color w:val="000000"/>
          <w:bdr w:val="none" w:sz="0" w:space="0" w:color="auto" w:frame="1"/>
          <w:lang w:val="en-US"/>
        </w:rPr>
        <w:t>services</w:t>
      </w:r>
      <w:r w:rsidRPr="00BA1752">
        <w:rPr>
          <w:rFonts w:ascii="Calibri" w:hAnsi="Calibri" w:cs="Calibri"/>
          <w:color w:val="000000"/>
          <w:bdr w:val="none" w:sz="0" w:space="0" w:color="auto" w:frame="1"/>
          <w:lang w:val="en-US"/>
        </w:rPr>
        <w:t xml:space="preserve"> required for the timely completion of the building as per </w:t>
      </w:r>
      <w:proofErr w:type="gramStart"/>
      <w:r w:rsidRPr="00BA1752">
        <w:rPr>
          <w:rFonts w:ascii="Calibri" w:hAnsi="Calibri" w:cs="Calibri"/>
          <w:color w:val="000000"/>
          <w:bdr w:val="none" w:sz="0" w:space="0" w:color="auto" w:frame="1"/>
          <w:lang w:val="en-US"/>
        </w:rPr>
        <w:t>clients</w:t>
      </w:r>
      <w:proofErr w:type="gramEnd"/>
      <w:r w:rsidRPr="00BA1752">
        <w:rPr>
          <w:rFonts w:ascii="Calibri" w:hAnsi="Calibri" w:cs="Calibri"/>
          <w:color w:val="000000"/>
          <w:bdr w:val="none" w:sz="0" w:space="0" w:color="auto" w:frame="1"/>
          <w:lang w:val="en-US"/>
        </w:rPr>
        <w:t xml:space="preserve"> brief.</w:t>
      </w:r>
    </w:p>
    <w:p w:rsidR="000849C3" w:rsidRDefault="000849C3" w:rsidP="000849C3">
      <w:pPr>
        <w:pStyle w:val="NormalWeb"/>
        <w:numPr>
          <w:ilvl w:val="0"/>
          <w:numId w:val="38"/>
        </w:numPr>
        <w:shd w:val="clear" w:color="auto" w:fill="FFFFFF"/>
        <w:spacing w:before="0" w:beforeAutospacing="0" w:after="0" w:afterAutospacing="0" w:line="360" w:lineRule="auto"/>
        <w:rPr>
          <w:rFonts w:ascii="Calibri" w:hAnsi="Calibri" w:cs="Calibri"/>
          <w:b/>
          <w:bCs/>
          <w:color w:val="000000"/>
        </w:rPr>
      </w:pPr>
      <w:r w:rsidRPr="00BA1752">
        <w:rPr>
          <w:rFonts w:ascii="Calibri" w:hAnsi="Calibri" w:cs="Calibri"/>
          <w:b/>
          <w:bCs/>
          <w:color w:val="000000"/>
          <w:sz w:val="28"/>
          <w:szCs w:val="28"/>
          <w:u w:val="single"/>
        </w:rPr>
        <w:t>Estimated Cost of Construction</w:t>
      </w:r>
      <w:r>
        <w:rPr>
          <w:rFonts w:ascii="Calibri" w:hAnsi="Calibri" w:cs="Calibri"/>
          <w:b/>
          <w:bCs/>
          <w:color w:val="000000"/>
        </w:rPr>
        <w:t xml:space="preserve"> – </w:t>
      </w:r>
      <w:proofErr w:type="spellStart"/>
      <w:r>
        <w:rPr>
          <w:rFonts w:ascii="Calibri" w:hAnsi="Calibri" w:cs="Calibri"/>
          <w:b/>
          <w:bCs/>
          <w:color w:val="000000"/>
        </w:rPr>
        <w:t>Rs</w:t>
      </w:r>
      <w:proofErr w:type="spellEnd"/>
      <w:r>
        <w:rPr>
          <w:rFonts w:ascii="Calibri" w:hAnsi="Calibri" w:cs="Calibri"/>
          <w:b/>
          <w:bCs/>
          <w:color w:val="000000"/>
        </w:rPr>
        <w:t xml:space="preserve"> 60.00 Lakhs</w:t>
      </w:r>
    </w:p>
    <w:p w:rsidR="000849C3" w:rsidRDefault="000849C3" w:rsidP="000849C3">
      <w:pPr>
        <w:pStyle w:val="NormalWeb"/>
        <w:shd w:val="clear" w:color="auto" w:fill="FFFFFF"/>
        <w:tabs>
          <w:tab w:val="left" w:pos="1020"/>
        </w:tabs>
        <w:spacing w:before="0" w:beforeAutospacing="0" w:after="0" w:afterAutospacing="0" w:line="360" w:lineRule="auto"/>
        <w:rPr>
          <w:rFonts w:ascii="Calibri" w:hAnsi="Calibri" w:cs="Calibri"/>
          <w:b/>
          <w:bCs/>
          <w:color w:val="000000"/>
        </w:rPr>
      </w:pPr>
      <w:r>
        <w:rPr>
          <w:rFonts w:ascii="Calibri" w:hAnsi="Calibri" w:cs="Calibri"/>
          <w:b/>
          <w:bCs/>
          <w:color w:val="000000"/>
        </w:rPr>
        <w:tab/>
      </w:r>
    </w:p>
    <w:p w:rsidR="000849C3" w:rsidRDefault="000849C3" w:rsidP="000849C3">
      <w:pPr>
        <w:pStyle w:val="NormalWeb"/>
        <w:numPr>
          <w:ilvl w:val="0"/>
          <w:numId w:val="38"/>
        </w:numPr>
        <w:shd w:val="clear" w:color="auto" w:fill="FFFFFF"/>
        <w:spacing w:before="0" w:beforeAutospacing="0" w:after="0" w:afterAutospacing="0" w:line="360" w:lineRule="auto"/>
        <w:rPr>
          <w:rFonts w:ascii="Calibri" w:hAnsi="Calibri" w:cs="Calibri"/>
          <w:b/>
          <w:bCs/>
          <w:color w:val="000000"/>
          <w:sz w:val="28"/>
          <w:szCs w:val="28"/>
          <w:u w:val="single"/>
        </w:rPr>
      </w:pPr>
      <w:r>
        <w:rPr>
          <w:rFonts w:ascii="Calibri" w:hAnsi="Calibri" w:cs="Calibri"/>
          <w:b/>
          <w:bCs/>
          <w:color w:val="000000"/>
          <w:sz w:val="28"/>
          <w:szCs w:val="28"/>
          <w:u w:val="single"/>
        </w:rPr>
        <w:t xml:space="preserve">Selection Criteria -  </w:t>
      </w:r>
    </w:p>
    <w:p w:rsidR="000849C3" w:rsidRPr="00CD73A3" w:rsidRDefault="000849C3" w:rsidP="000849C3">
      <w:pPr>
        <w:pStyle w:val="NormalWeb"/>
        <w:shd w:val="clear" w:color="auto" w:fill="FFFFFF"/>
        <w:spacing w:before="0" w:beforeAutospacing="0" w:after="0" w:afterAutospacing="0" w:line="360" w:lineRule="auto"/>
        <w:ind w:left="709"/>
        <w:rPr>
          <w:rFonts w:ascii="Calibri" w:hAnsi="Calibri" w:cs="Calibri"/>
          <w:b/>
          <w:bCs/>
          <w:color w:val="000000"/>
        </w:rPr>
      </w:pPr>
      <w:r w:rsidRPr="00D97E9C">
        <w:t>IIIT</w:t>
      </w:r>
      <w:r>
        <w:t xml:space="preserve">-B Bid committee will </w:t>
      </w:r>
      <w:r w:rsidRPr="00D97E9C">
        <w:t xml:space="preserve">select the best design </w:t>
      </w:r>
      <w:r>
        <w:t>on the basis of Opulence/Grandeur, and at the same time cost effectiveness.</w:t>
      </w:r>
    </w:p>
    <w:p w:rsidR="000849C3" w:rsidRDefault="000849C3" w:rsidP="000849C3">
      <w:pPr>
        <w:pStyle w:val="NormalWeb"/>
        <w:shd w:val="clear" w:color="auto" w:fill="FFFFFF"/>
        <w:spacing w:before="0" w:beforeAutospacing="0" w:after="0" w:afterAutospacing="0" w:line="360" w:lineRule="auto"/>
        <w:rPr>
          <w:rFonts w:ascii="Calibri" w:hAnsi="Calibri" w:cs="Calibri"/>
          <w:color w:val="000000"/>
        </w:rPr>
      </w:pPr>
    </w:p>
    <w:p w:rsidR="000849C3" w:rsidRDefault="000849C3" w:rsidP="000849C3">
      <w:pPr>
        <w:pStyle w:val="NormalWeb"/>
        <w:numPr>
          <w:ilvl w:val="0"/>
          <w:numId w:val="38"/>
        </w:numPr>
        <w:shd w:val="clear" w:color="auto" w:fill="FFFFFF"/>
        <w:spacing w:before="0" w:beforeAutospacing="0" w:after="0" w:afterAutospacing="0" w:line="360" w:lineRule="auto"/>
        <w:rPr>
          <w:rFonts w:ascii="Calibri" w:hAnsi="Calibri" w:cs="Calibri"/>
          <w:b/>
          <w:bCs/>
          <w:color w:val="000000"/>
          <w:sz w:val="28"/>
          <w:szCs w:val="28"/>
          <w:u w:val="single"/>
        </w:rPr>
      </w:pPr>
      <w:r>
        <w:rPr>
          <w:rFonts w:ascii="Calibri" w:hAnsi="Calibri" w:cs="Calibri"/>
          <w:b/>
          <w:bCs/>
          <w:color w:val="000000"/>
          <w:sz w:val="28"/>
          <w:szCs w:val="28"/>
          <w:u w:val="single"/>
        </w:rPr>
        <w:t xml:space="preserve">Instructions to Bidders -  </w:t>
      </w:r>
    </w:p>
    <w:p w:rsidR="000849C3" w:rsidRDefault="000849C3" w:rsidP="000849C3">
      <w:pPr>
        <w:pStyle w:val="ListParagraph"/>
        <w:numPr>
          <w:ilvl w:val="0"/>
          <w:numId w:val="37"/>
        </w:numPr>
        <w:spacing w:line="360" w:lineRule="auto"/>
        <w:jc w:val="both"/>
      </w:pPr>
      <w:r>
        <w:t xml:space="preserve">Bidders to prepare Power Point slides of the Gates &amp; Compound containing the design and concept.  </w:t>
      </w:r>
    </w:p>
    <w:p w:rsidR="000849C3" w:rsidRDefault="000849C3" w:rsidP="000849C3">
      <w:pPr>
        <w:pStyle w:val="ListParagraph"/>
        <w:numPr>
          <w:ilvl w:val="0"/>
          <w:numId w:val="37"/>
        </w:numPr>
        <w:spacing w:line="360" w:lineRule="auto"/>
        <w:jc w:val="both"/>
      </w:pPr>
      <w:r>
        <w:t>Coloured print outs of the Power Point slides to be enclosed along with the Bid</w:t>
      </w:r>
    </w:p>
    <w:p w:rsidR="000849C3" w:rsidRDefault="000849C3" w:rsidP="000849C3">
      <w:pPr>
        <w:pStyle w:val="ListParagraph"/>
        <w:numPr>
          <w:ilvl w:val="0"/>
          <w:numId w:val="37"/>
        </w:numPr>
        <w:spacing w:line="360" w:lineRule="auto"/>
        <w:jc w:val="both"/>
      </w:pPr>
      <w:r>
        <w:t xml:space="preserve">Estimated Cost </w:t>
      </w:r>
      <w:r w:rsidR="00E86D3F">
        <w:t xml:space="preserve">of construction </w:t>
      </w:r>
      <w:bookmarkStart w:id="0" w:name="_GoBack"/>
      <w:bookmarkEnd w:id="0"/>
      <w:r>
        <w:t>to be printed on Power point slide.</w:t>
      </w:r>
    </w:p>
    <w:p w:rsidR="000849C3" w:rsidRDefault="000849C3" w:rsidP="000849C3">
      <w:pPr>
        <w:pStyle w:val="ListParagraph"/>
        <w:numPr>
          <w:ilvl w:val="0"/>
          <w:numId w:val="37"/>
        </w:numPr>
        <w:spacing w:line="360" w:lineRule="auto"/>
        <w:jc w:val="both"/>
      </w:pPr>
      <w:r>
        <w:t xml:space="preserve">Selected bidders may be asked to make a presentation on a date that will be announced.  </w:t>
      </w:r>
    </w:p>
    <w:p w:rsidR="006E33FB" w:rsidRPr="00065AA1" w:rsidRDefault="006E33FB" w:rsidP="006E33FB">
      <w:pPr>
        <w:pStyle w:val="ListParagraph"/>
        <w:numPr>
          <w:ilvl w:val="0"/>
          <w:numId w:val="37"/>
        </w:numPr>
        <w:spacing w:line="360" w:lineRule="auto"/>
        <w:jc w:val="both"/>
        <w:rPr>
          <w:rFonts w:cstheme="minorHAnsi"/>
          <w:b/>
        </w:rPr>
      </w:pPr>
      <w:r>
        <w:rPr>
          <w:rFonts w:cstheme="minorHAnsi"/>
        </w:rPr>
        <w:t>S</w:t>
      </w:r>
      <w:r w:rsidRPr="00065AA1">
        <w:rPr>
          <w:rFonts w:cstheme="minorHAnsi"/>
        </w:rPr>
        <w:t xml:space="preserve">ealed envelope super scribed </w:t>
      </w:r>
      <w:r>
        <w:rPr>
          <w:rFonts w:cstheme="minorHAnsi"/>
          <w:b/>
        </w:rPr>
        <w:t>“Bid</w:t>
      </w:r>
      <w:r w:rsidRPr="00065AA1">
        <w:rPr>
          <w:rFonts w:cstheme="minorHAnsi"/>
          <w:b/>
        </w:rPr>
        <w:t xml:space="preserve"> for </w:t>
      </w:r>
      <w:r>
        <w:rPr>
          <w:rFonts w:cstheme="minorHAnsi"/>
          <w:b/>
        </w:rPr>
        <w:t>Architectural</w:t>
      </w:r>
      <w:r w:rsidRPr="00065AA1">
        <w:rPr>
          <w:rFonts w:cstheme="minorHAnsi"/>
          <w:b/>
        </w:rPr>
        <w:t xml:space="preserve"> Services” </w:t>
      </w:r>
      <w:r w:rsidRPr="00065AA1">
        <w:rPr>
          <w:rFonts w:cstheme="minorHAnsi"/>
        </w:rPr>
        <w:t xml:space="preserve">shall contain the following: </w:t>
      </w:r>
    </w:p>
    <w:p w:rsidR="006E33FB" w:rsidRPr="006E33FB" w:rsidRDefault="006E33FB" w:rsidP="006E33FB">
      <w:pPr>
        <w:pStyle w:val="ListParagraph"/>
        <w:numPr>
          <w:ilvl w:val="0"/>
          <w:numId w:val="39"/>
        </w:numPr>
        <w:spacing w:line="360" w:lineRule="auto"/>
        <w:jc w:val="both"/>
      </w:pPr>
      <w:r>
        <w:rPr>
          <w:rFonts w:ascii="Calibri" w:hAnsi="Calibri" w:cs="Calibri"/>
          <w:color w:val="000000"/>
        </w:rPr>
        <w:t>Firm</w:t>
      </w:r>
      <w:r w:rsidR="000849C3" w:rsidRPr="00CD73A3">
        <w:rPr>
          <w:rFonts w:ascii="Calibri" w:hAnsi="Calibri" w:cs="Calibri"/>
          <w:color w:val="000000"/>
        </w:rPr>
        <w:t xml:space="preserve"> profile</w:t>
      </w:r>
      <w:r w:rsidR="000849C3">
        <w:rPr>
          <w:rFonts w:ascii="Calibri" w:hAnsi="Calibri" w:cs="Calibri"/>
          <w:color w:val="000000"/>
        </w:rPr>
        <w:t xml:space="preserve">, </w:t>
      </w:r>
    </w:p>
    <w:p w:rsidR="006E33FB" w:rsidRPr="006E33FB" w:rsidRDefault="006E33FB" w:rsidP="006E33FB">
      <w:pPr>
        <w:pStyle w:val="ListParagraph"/>
        <w:numPr>
          <w:ilvl w:val="0"/>
          <w:numId w:val="39"/>
        </w:numPr>
        <w:spacing w:line="360" w:lineRule="auto"/>
        <w:jc w:val="both"/>
      </w:pPr>
      <w:r>
        <w:rPr>
          <w:rFonts w:ascii="Calibri" w:hAnsi="Calibri" w:cs="Calibri"/>
          <w:color w:val="000000"/>
        </w:rPr>
        <w:t>Power Point Slides design</w:t>
      </w:r>
    </w:p>
    <w:p w:rsidR="006E33FB" w:rsidRPr="006E33FB" w:rsidRDefault="000849C3" w:rsidP="006E33FB">
      <w:pPr>
        <w:pStyle w:val="ListParagraph"/>
        <w:numPr>
          <w:ilvl w:val="0"/>
          <w:numId w:val="39"/>
        </w:numPr>
        <w:spacing w:line="360" w:lineRule="auto"/>
        <w:jc w:val="both"/>
      </w:pPr>
      <w:r>
        <w:rPr>
          <w:rFonts w:ascii="Calibri" w:hAnsi="Calibri" w:cs="Calibri"/>
          <w:color w:val="000000"/>
        </w:rPr>
        <w:t xml:space="preserve">Quote </w:t>
      </w:r>
      <w:proofErr w:type="gramStart"/>
      <w:r>
        <w:rPr>
          <w:rFonts w:ascii="Calibri" w:hAnsi="Calibri" w:cs="Calibri"/>
          <w:color w:val="000000"/>
        </w:rPr>
        <w:t xml:space="preserve">for </w:t>
      </w:r>
      <w:r w:rsidRPr="00CD73A3">
        <w:rPr>
          <w:rFonts w:ascii="Calibri" w:hAnsi="Calibri" w:cs="Calibri"/>
          <w:color w:val="000000"/>
        </w:rPr>
        <w:t xml:space="preserve"> </w:t>
      </w:r>
      <w:r>
        <w:rPr>
          <w:rFonts w:ascii="Calibri" w:hAnsi="Calibri" w:cs="Calibri"/>
          <w:color w:val="000000"/>
        </w:rPr>
        <w:t>services</w:t>
      </w:r>
      <w:proofErr w:type="gramEnd"/>
      <w:r>
        <w:rPr>
          <w:rFonts w:ascii="Calibri" w:hAnsi="Calibri" w:cs="Calibri"/>
          <w:color w:val="000000"/>
        </w:rPr>
        <w:t xml:space="preserve"> as mentioned in “Scope of Work” </w:t>
      </w:r>
    </w:p>
    <w:p w:rsidR="000849C3" w:rsidRPr="00CD73A3" w:rsidRDefault="006E33FB" w:rsidP="006E33FB">
      <w:pPr>
        <w:pStyle w:val="ListParagraph"/>
        <w:numPr>
          <w:ilvl w:val="0"/>
          <w:numId w:val="37"/>
        </w:numPr>
        <w:spacing w:line="360" w:lineRule="auto"/>
        <w:jc w:val="both"/>
      </w:pPr>
      <w:r>
        <w:rPr>
          <w:rFonts w:ascii="Calibri" w:hAnsi="Calibri" w:cs="Calibri"/>
          <w:color w:val="000000"/>
        </w:rPr>
        <w:t xml:space="preserve">Sealed </w:t>
      </w:r>
      <w:proofErr w:type="spellStart"/>
      <w:r>
        <w:rPr>
          <w:rFonts w:ascii="Calibri" w:hAnsi="Calibri" w:cs="Calibri"/>
          <w:color w:val="000000"/>
        </w:rPr>
        <w:t>envelop</w:t>
      </w:r>
      <w:proofErr w:type="spellEnd"/>
      <w:r>
        <w:rPr>
          <w:rFonts w:ascii="Calibri" w:hAnsi="Calibri" w:cs="Calibri"/>
          <w:color w:val="000000"/>
        </w:rPr>
        <w:t xml:space="preserve"> to be sent to IIIT-B </w:t>
      </w:r>
      <w:r w:rsidR="000849C3" w:rsidRPr="006E33FB">
        <w:rPr>
          <w:rFonts w:ascii="Calibri" w:hAnsi="Calibri" w:cs="Calibri"/>
          <w:color w:val="000000"/>
        </w:rPr>
        <w:t>to reach us on or before </w:t>
      </w:r>
      <w:r w:rsidR="000849C3" w:rsidRPr="006E33FB">
        <w:rPr>
          <w:rFonts w:ascii="Calibri" w:hAnsi="Calibri" w:cs="Calibri"/>
          <w:b/>
          <w:bCs/>
          <w:color w:val="000000"/>
        </w:rPr>
        <w:t>04.05.2022, 13:00 Hr</w:t>
      </w:r>
      <w:r w:rsidR="000849C3" w:rsidRPr="006E33FB">
        <w:rPr>
          <w:rFonts w:ascii="Calibri" w:hAnsi="Calibri" w:cs="Calibri"/>
          <w:color w:val="000000"/>
        </w:rPr>
        <w:t>s to following address</w:t>
      </w:r>
      <w:r>
        <w:rPr>
          <w:rFonts w:ascii="Calibri" w:hAnsi="Calibri" w:cs="Calibri"/>
          <w:color w:val="000000"/>
        </w:rPr>
        <w:t>,</w:t>
      </w:r>
    </w:p>
    <w:p w:rsidR="000849C3" w:rsidRPr="006E33FB" w:rsidRDefault="000849C3" w:rsidP="006E33FB">
      <w:pPr>
        <w:pStyle w:val="NoSpacing"/>
        <w:ind w:left="1134"/>
        <w:rPr>
          <w:b/>
        </w:rPr>
      </w:pPr>
      <w:r w:rsidRPr="006E33FB">
        <w:rPr>
          <w:b/>
        </w:rPr>
        <w:t>Chief Administrative Officer</w:t>
      </w:r>
    </w:p>
    <w:p w:rsidR="000849C3" w:rsidRPr="006E33FB" w:rsidRDefault="000849C3" w:rsidP="006E33FB">
      <w:pPr>
        <w:pStyle w:val="NoSpacing"/>
        <w:ind w:left="1134"/>
        <w:rPr>
          <w:b/>
        </w:rPr>
      </w:pPr>
      <w:r w:rsidRPr="006E33FB">
        <w:rPr>
          <w:b/>
        </w:rPr>
        <w:t>International Institute of Information Technology,</w:t>
      </w:r>
    </w:p>
    <w:p w:rsidR="000849C3" w:rsidRPr="006E33FB" w:rsidRDefault="000849C3" w:rsidP="006E33FB">
      <w:pPr>
        <w:pStyle w:val="NoSpacing"/>
        <w:ind w:left="1134"/>
        <w:rPr>
          <w:b/>
        </w:rPr>
      </w:pPr>
      <w:r w:rsidRPr="006E33FB">
        <w:rPr>
          <w:b/>
        </w:rPr>
        <w:t>26/C, Electronics City,</w:t>
      </w:r>
    </w:p>
    <w:p w:rsidR="000849C3" w:rsidRDefault="000849C3" w:rsidP="006E33FB">
      <w:pPr>
        <w:pStyle w:val="NoSpacing"/>
        <w:ind w:left="1134"/>
        <w:rPr>
          <w:b/>
        </w:rPr>
      </w:pPr>
      <w:r w:rsidRPr="006E33FB">
        <w:rPr>
          <w:b/>
        </w:rPr>
        <w:t>Bangalore-560100</w:t>
      </w:r>
    </w:p>
    <w:p w:rsidR="006E33FB" w:rsidRPr="006E33FB" w:rsidRDefault="006E33FB" w:rsidP="006E33FB">
      <w:pPr>
        <w:pStyle w:val="NoSpacing"/>
        <w:ind w:left="1134"/>
        <w:rPr>
          <w:b/>
        </w:rPr>
      </w:pPr>
    </w:p>
    <w:p w:rsidR="000849C3" w:rsidRDefault="000849C3" w:rsidP="006E33FB">
      <w:pPr>
        <w:pStyle w:val="ListParagraph"/>
        <w:numPr>
          <w:ilvl w:val="0"/>
          <w:numId w:val="37"/>
        </w:numPr>
        <w:spacing w:line="360" w:lineRule="auto"/>
        <w:jc w:val="both"/>
      </w:pPr>
      <w:r>
        <w:t xml:space="preserve"> You can visit our campus from Monday to Friday between 10:00 am to 5:00 PM for site inspection.</w:t>
      </w:r>
    </w:p>
    <w:p w:rsidR="000849C3" w:rsidRDefault="000849C3" w:rsidP="006E33FB">
      <w:pPr>
        <w:pStyle w:val="ListParagraph"/>
        <w:numPr>
          <w:ilvl w:val="0"/>
          <w:numId w:val="37"/>
        </w:numPr>
        <w:spacing w:line="360" w:lineRule="auto"/>
        <w:jc w:val="both"/>
      </w:pPr>
      <w:r>
        <w:t>No compensation for Unsuccessful Bidders towards the cost of Power Point slides or site visits etc.</w:t>
      </w:r>
    </w:p>
    <w:p w:rsidR="000849C3" w:rsidRDefault="000849C3" w:rsidP="006E33FB">
      <w:pPr>
        <w:pStyle w:val="ListParagraph"/>
        <w:numPr>
          <w:ilvl w:val="0"/>
          <w:numId w:val="37"/>
        </w:numPr>
        <w:spacing w:line="360" w:lineRule="auto"/>
        <w:jc w:val="both"/>
      </w:pPr>
      <w:r>
        <w:t>IIIT-B</w:t>
      </w:r>
      <w:r w:rsidRPr="00681C03">
        <w:t xml:space="preserve"> reserves the right to accept</w:t>
      </w:r>
      <w:r>
        <w:t xml:space="preserve"> or reject any or all the bid</w:t>
      </w:r>
      <w:r w:rsidRPr="00681C03">
        <w:t>s or cancel this process at any time without assigning any reason whatsoever.</w:t>
      </w:r>
    </w:p>
    <w:p w:rsidR="000849C3" w:rsidRPr="00FE1527" w:rsidRDefault="000849C3" w:rsidP="006E33FB">
      <w:pPr>
        <w:pStyle w:val="ListParagraph"/>
        <w:numPr>
          <w:ilvl w:val="0"/>
          <w:numId w:val="37"/>
        </w:numPr>
        <w:spacing w:line="360" w:lineRule="auto"/>
        <w:jc w:val="both"/>
        <w:rPr>
          <w:rFonts w:cstheme="minorHAnsi"/>
          <w:b/>
          <w:sz w:val="28"/>
          <w:szCs w:val="28"/>
        </w:rPr>
      </w:pPr>
      <w:r>
        <w:t>IIIT-B</w:t>
      </w:r>
      <w:r w:rsidRPr="00242BFA">
        <w:t xml:space="preserve"> will award the contract to the successful bidder who has been determined to have qualified in the technical and co</w:t>
      </w:r>
      <w:r>
        <w:t>mmercial evaluation of IIITB Bid Committee.</w:t>
      </w:r>
    </w:p>
    <w:p w:rsidR="000849C3" w:rsidRPr="00FE1527" w:rsidRDefault="000849C3" w:rsidP="000849C3">
      <w:pPr>
        <w:pStyle w:val="ListParagraph"/>
        <w:spacing w:line="360" w:lineRule="auto"/>
        <w:ind w:left="1080"/>
        <w:jc w:val="both"/>
        <w:rPr>
          <w:rFonts w:cstheme="minorHAnsi"/>
          <w:b/>
          <w:sz w:val="28"/>
          <w:szCs w:val="28"/>
        </w:rPr>
      </w:pPr>
    </w:p>
    <w:p w:rsidR="000849C3" w:rsidRPr="003F5EA2" w:rsidRDefault="000849C3" w:rsidP="000849C3">
      <w:pPr>
        <w:pStyle w:val="ListParagraph"/>
        <w:numPr>
          <w:ilvl w:val="0"/>
          <w:numId w:val="38"/>
        </w:numPr>
        <w:spacing w:line="360" w:lineRule="auto"/>
        <w:jc w:val="both"/>
        <w:rPr>
          <w:rFonts w:cstheme="minorHAnsi"/>
          <w:sz w:val="28"/>
          <w:szCs w:val="28"/>
        </w:rPr>
      </w:pPr>
      <w:r w:rsidRPr="003F5EA2">
        <w:rPr>
          <w:rFonts w:cstheme="minorHAnsi"/>
          <w:b/>
          <w:sz w:val="28"/>
          <w:szCs w:val="28"/>
        </w:rPr>
        <w:t>Arbitration -</w:t>
      </w:r>
    </w:p>
    <w:p w:rsidR="000849C3" w:rsidRPr="003F5EA2" w:rsidRDefault="000849C3" w:rsidP="000849C3">
      <w:pPr>
        <w:pStyle w:val="ListParagraph"/>
        <w:spacing w:line="360" w:lineRule="auto"/>
        <w:ind w:left="540"/>
        <w:jc w:val="both"/>
        <w:rPr>
          <w:rFonts w:cstheme="minorHAnsi"/>
        </w:rPr>
      </w:pPr>
      <w:r w:rsidRPr="00BC2052">
        <w:rPr>
          <w:rFonts w:cstheme="minorHAnsi"/>
        </w:rPr>
        <w:t>In case of any dispute arising out of the terms and conditions of contract or assignment, the matter shall be referred to the Sole Arbitrator to be appointed by the Director, IIIT</w:t>
      </w:r>
      <w:r>
        <w:rPr>
          <w:rFonts w:cstheme="minorHAnsi"/>
        </w:rPr>
        <w:t>-</w:t>
      </w:r>
      <w:r w:rsidRPr="00BC2052">
        <w:rPr>
          <w:rFonts w:cstheme="minorHAnsi"/>
        </w:rPr>
        <w:t>B as per the relevant Act and the award of the Sole Arbitrator will be binding on both the parties Further, any legal dispute arising shall be settled in the court of competent jurisdiction located within the local limits of Bangalore, Karnataka</w:t>
      </w:r>
      <w:r>
        <w:rPr>
          <w:rFonts w:cstheme="minorHAnsi"/>
        </w:rPr>
        <w:t>.</w:t>
      </w:r>
    </w:p>
    <w:p w:rsidR="000849C3" w:rsidRDefault="000849C3" w:rsidP="000849C3"/>
    <w:p w:rsidR="000849C3" w:rsidRDefault="000849C3" w:rsidP="000849C3">
      <w:r>
        <w:t xml:space="preserve"> </w:t>
      </w:r>
    </w:p>
    <w:p w:rsidR="000849C3" w:rsidRDefault="000849C3" w:rsidP="000849C3"/>
    <w:p w:rsidR="00280DD3" w:rsidRPr="0032241A" w:rsidRDefault="00280DD3" w:rsidP="0032241A">
      <w:pPr>
        <w:spacing w:line="360" w:lineRule="auto"/>
        <w:rPr>
          <w:b/>
          <w:sz w:val="28"/>
          <w:szCs w:val="28"/>
        </w:rPr>
      </w:pPr>
    </w:p>
    <w:sectPr w:rsidR="00280DD3" w:rsidRPr="0032241A" w:rsidSect="00E322C7">
      <w:headerReference w:type="default" r:id="rId8"/>
      <w:footerReference w:type="default" r:id="rId9"/>
      <w:pgSz w:w="11906" w:h="16838"/>
      <w:pgMar w:top="187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310" w:rsidRDefault="00BB2310" w:rsidP="00E5601A">
      <w:pPr>
        <w:spacing w:after="0" w:line="240" w:lineRule="auto"/>
      </w:pPr>
      <w:r>
        <w:separator/>
      </w:r>
    </w:p>
  </w:endnote>
  <w:endnote w:type="continuationSeparator" w:id="0">
    <w:p w:rsidR="00BB2310" w:rsidRDefault="00BB2310" w:rsidP="00E5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F" w:rsidRDefault="00DA6E7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E86D3F">
      <w:rPr>
        <w:noProof/>
        <w:color w:val="323E4F" w:themeColor="text2" w:themeShade="BF"/>
        <w:sz w:val="24"/>
        <w:szCs w:val="24"/>
      </w:rPr>
      <w:t>3</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E86D3F">
      <w:rPr>
        <w:noProof/>
        <w:color w:val="323E4F" w:themeColor="text2" w:themeShade="BF"/>
        <w:sz w:val="24"/>
        <w:szCs w:val="24"/>
      </w:rPr>
      <w:t>3</w:t>
    </w:r>
    <w:r>
      <w:rPr>
        <w:color w:val="323E4F" w:themeColor="text2" w:themeShade="BF"/>
        <w:sz w:val="24"/>
        <w:szCs w:val="24"/>
      </w:rPr>
      <w:fldChar w:fldCharType="end"/>
    </w:r>
  </w:p>
  <w:p w:rsidR="00DA6E7F" w:rsidRDefault="00DA6E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310" w:rsidRDefault="00BB2310" w:rsidP="00E5601A">
      <w:pPr>
        <w:spacing w:after="0" w:line="240" w:lineRule="auto"/>
      </w:pPr>
      <w:r>
        <w:separator/>
      </w:r>
    </w:p>
  </w:footnote>
  <w:footnote w:type="continuationSeparator" w:id="0">
    <w:p w:rsidR="00BB2310" w:rsidRDefault="00BB2310" w:rsidP="00E56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F" w:rsidRDefault="00DA6E7F">
    <w:pPr>
      <w:pStyle w:val="Header"/>
    </w:pPr>
    <w:r>
      <w:rPr>
        <w:noProof/>
        <w:lang w:eastAsia="en-IN"/>
      </w:rPr>
      <w:drawing>
        <wp:inline distT="0" distB="0" distL="0" distR="0" wp14:anchorId="541632AB" wp14:editId="72A2BD95">
          <wp:extent cx="5731510" cy="8953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287" w:hanging="360"/>
      </w:pPr>
      <w:rPr>
        <w:rFonts w:hint="default"/>
      </w:rPr>
    </w:lvl>
  </w:abstractNum>
  <w:abstractNum w:abstractNumId="1" w15:restartNumberingAfterBreak="0">
    <w:nsid w:val="00000004"/>
    <w:multiLevelType w:val="singleLevel"/>
    <w:tmpl w:val="00000004"/>
    <w:name w:val="WW8Num7"/>
    <w:lvl w:ilvl="0">
      <w:start w:val="1"/>
      <w:numFmt w:val="decimal"/>
      <w:lvlText w:val="%1."/>
      <w:lvlJc w:val="left"/>
      <w:pPr>
        <w:tabs>
          <w:tab w:val="num" w:pos="0"/>
        </w:tabs>
        <w:ind w:left="1080" w:hanging="360"/>
      </w:pPr>
      <w:rPr>
        <w:rFonts w:hint="default"/>
      </w:rPr>
    </w:lvl>
  </w:abstractNum>
  <w:abstractNum w:abstractNumId="2" w15:restartNumberingAfterBreak="0">
    <w:nsid w:val="04560AD5"/>
    <w:multiLevelType w:val="hybridMultilevel"/>
    <w:tmpl w:val="7862B4FA"/>
    <w:lvl w:ilvl="0" w:tplc="5F2CB57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C82D64"/>
    <w:multiLevelType w:val="multilevel"/>
    <w:tmpl w:val="417A308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79042BC"/>
    <w:multiLevelType w:val="hybridMultilevel"/>
    <w:tmpl w:val="FBC8AA24"/>
    <w:lvl w:ilvl="0" w:tplc="92D22EC0">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15:restartNumberingAfterBreak="0">
    <w:nsid w:val="08415FD1"/>
    <w:multiLevelType w:val="hybridMultilevel"/>
    <w:tmpl w:val="A4F2535A"/>
    <w:lvl w:ilvl="0" w:tplc="125A6D4A">
      <w:start w:val="1"/>
      <w:numFmt w:val="upperLetter"/>
      <w:lvlText w:val="%1."/>
      <w:lvlJc w:val="left"/>
      <w:pPr>
        <w:ind w:left="720" w:hanging="360"/>
      </w:pPr>
      <w:rPr>
        <w:rFonts w:ascii="Book Antiqua" w:eastAsia="Times New Roman" w:hAnsi="Book Antiqua" w:cs="Times New Roman"/>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901B81"/>
    <w:multiLevelType w:val="hybridMultilevel"/>
    <w:tmpl w:val="E11A644C"/>
    <w:lvl w:ilvl="0" w:tplc="31AC1E6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E307369"/>
    <w:multiLevelType w:val="multilevel"/>
    <w:tmpl w:val="0368F1C4"/>
    <w:lvl w:ilvl="0">
      <w:start w:val="1"/>
      <w:numFmt w:val="decimal"/>
      <w:lvlText w:val="%1."/>
      <w:lvlJc w:val="left"/>
      <w:pPr>
        <w:ind w:left="450" w:hanging="450"/>
      </w:pPr>
      <w:rPr>
        <w:rFonts w:hint="default"/>
      </w:rPr>
    </w:lvl>
    <w:lvl w:ilvl="1">
      <w:start w:val="1"/>
      <w:numFmt w:val="decimalZero"/>
      <w:lvlText w:val="%1.%2)"/>
      <w:lvlJc w:val="left"/>
      <w:pPr>
        <w:ind w:left="810" w:hanging="45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D10DA6"/>
    <w:multiLevelType w:val="multilevel"/>
    <w:tmpl w:val="4DDA29FE"/>
    <w:lvl w:ilvl="0">
      <w:start w:val="2"/>
      <w:numFmt w:val="decimal"/>
      <w:lvlText w:val="%1"/>
      <w:lvlJc w:val="left"/>
      <w:pPr>
        <w:ind w:left="375" w:hanging="375"/>
      </w:pPr>
      <w:rPr>
        <w:rFonts w:cstheme="minorBidi" w:hint="default"/>
        <w:b w:val="0"/>
        <w:sz w:val="22"/>
      </w:rPr>
    </w:lvl>
    <w:lvl w:ilvl="1">
      <w:start w:val="4"/>
      <w:numFmt w:val="decimal"/>
      <w:lvlText w:val="%1.%2"/>
      <w:lvlJc w:val="left"/>
      <w:pPr>
        <w:ind w:left="375" w:hanging="375"/>
      </w:pPr>
      <w:rPr>
        <w:rFonts w:cstheme="minorBidi" w:hint="default"/>
        <w:b/>
        <w:sz w:val="28"/>
        <w:szCs w:val="28"/>
      </w:rPr>
    </w:lvl>
    <w:lvl w:ilvl="2">
      <w:start w:val="1"/>
      <w:numFmt w:val="decimal"/>
      <w:lvlText w:val="%1.%2.%3"/>
      <w:lvlJc w:val="left"/>
      <w:pPr>
        <w:ind w:left="720" w:hanging="720"/>
      </w:pPr>
      <w:rPr>
        <w:rFonts w:cstheme="minorBidi" w:hint="default"/>
        <w:b w:val="0"/>
        <w:sz w:val="22"/>
      </w:rPr>
    </w:lvl>
    <w:lvl w:ilvl="3">
      <w:start w:val="1"/>
      <w:numFmt w:val="decimal"/>
      <w:lvlText w:val="%1.%2.%3.%4"/>
      <w:lvlJc w:val="left"/>
      <w:pPr>
        <w:ind w:left="720" w:hanging="720"/>
      </w:pPr>
      <w:rPr>
        <w:rFonts w:cstheme="minorBidi" w:hint="default"/>
        <w:b w:val="0"/>
        <w:sz w:val="22"/>
      </w:rPr>
    </w:lvl>
    <w:lvl w:ilvl="4">
      <w:start w:val="1"/>
      <w:numFmt w:val="decimal"/>
      <w:lvlText w:val="%1.%2.%3.%4.%5"/>
      <w:lvlJc w:val="left"/>
      <w:pPr>
        <w:ind w:left="1080" w:hanging="1080"/>
      </w:pPr>
      <w:rPr>
        <w:rFonts w:cstheme="minorBidi" w:hint="default"/>
        <w:b w:val="0"/>
        <w:sz w:val="22"/>
      </w:rPr>
    </w:lvl>
    <w:lvl w:ilvl="5">
      <w:start w:val="1"/>
      <w:numFmt w:val="decimal"/>
      <w:lvlText w:val="%1.%2.%3.%4.%5.%6"/>
      <w:lvlJc w:val="left"/>
      <w:pPr>
        <w:ind w:left="1080" w:hanging="1080"/>
      </w:pPr>
      <w:rPr>
        <w:rFonts w:cstheme="minorBidi" w:hint="default"/>
        <w:b w:val="0"/>
        <w:sz w:val="22"/>
      </w:rPr>
    </w:lvl>
    <w:lvl w:ilvl="6">
      <w:start w:val="1"/>
      <w:numFmt w:val="decimal"/>
      <w:lvlText w:val="%1.%2.%3.%4.%5.%6.%7"/>
      <w:lvlJc w:val="left"/>
      <w:pPr>
        <w:ind w:left="1440" w:hanging="1440"/>
      </w:pPr>
      <w:rPr>
        <w:rFonts w:cstheme="minorBidi" w:hint="default"/>
        <w:b w:val="0"/>
        <w:sz w:val="22"/>
      </w:rPr>
    </w:lvl>
    <w:lvl w:ilvl="7">
      <w:start w:val="1"/>
      <w:numFmt w:val="decimal"/>
      <w:lvlText w:val="%1.%2.%3.%4.%5.%6.%7.%8"/>
      <w:lvlJc w:val="left"/>
      <w:pPr>
        <w:ind w:left="1440" w:hanging="1440"/>
      </w:pPr>
      <w:rPr>
        <w:rFonts w:cstheme="minorBidi" w:hint="default"/>
        <w:b w:val="0"/>
        <w:sz w:val="22"/>
      </w:rPr>
    </w:lvl>
    <w:lvl w:ilvl="8">
      <w:start w:val="1"/>
      <w:numFmt w:val="decimal"/>
      <w:lvlText w:val="%1.%2.%3.%4.%5.%6.%7.%8.%9"/>
      <w:lvlJc w:val="left"/>
      <w:pPr>
        <w:ind w:left="1440" w:hanging="1440"/>
      </w:pPr>
      <w:rPr>
        <w:rFonts w:cstheme="minorBidi" w:hint="default"/>
        <w:b w:val="0"/>
        <w:sz w:val="22"/>
      </w:rPr>
    </w:lvl>
  </w:abstractNum>
  <w:abstractNum w:abstractNumId="9" w15:restartNumberingAfterBreak="0">
    <w:nsid w:val="13A43771"/>
    <w:multiLevelType w:val="hybridMultilevel"/>
    <w:tmpl w:val="A68CB336"/>
    <w:lvl w:ilvl="0" w:tplc="3C1EB0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13F84D02"/>
    <w:multiLevelType w:val="hybridMultilevel"/>
    <w:tmpl w:val="73C6E8E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5162864"/>
    <w:multiLevelType w:val="hybridMultilevel"/>
    <w:tmpl w:val="4F141E24"/>
    <w:lvl w:ilvl="0" w:tplc="73F276A2">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15:restartNumberingAfterBreak="0">
    <w:nsid w:val="15936FE9"/>
    <w:multiLevelType w:val="hybridMultilevel"/>
    <w:tmpl w:val="056AF92C"/>
    <w:lvl w:ilvl="0" w:tplc="478087C6">
      <w:start w:val="1"/>
      <w:numFmt w:val="lowerRoman"/>
      <w:lvlText w:val="%1."/>
      <w:lvlJc w:val="left"/>
      <w:pPr>
        <w:ind w:left="2214" w:hanging="720"/>
      </w:pPr>
      <w:rPr>
        <w:rFonts w:hint="default"/>
        <w:b w:val="0"/>
        <w:color w:val="auto"/>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3" w15:restartNumberingAfterBreak="0">
    <w:nsid w:val="15F210AF"/>
    <w:multiLevelType w:val="multilevel"/>
    <w:tmpl w:val="77CC6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1F0037"/>
    <w:multiLevelType w:val="multilevel"/>
    <w:tmpl w:val="C0B8E332"/>
    <w:lvl w:ilvl="0">
      <w:start w:val="2"/>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9F45A9D"/>
    <w:multiLevelType w:val="hybridMultilevel"/>
    <w:tmpl w:val="915AC828"/>
    <w:lvl w:ilvl="0" w:tplc="2A94F3A6">
      <w:start w:val="1"/>
      <w:numFmt w:val="lowerLetter"/>
      <w:lvlText w:val="%1)"/>
      <w:lvlJc w:val="left"/>
      <w:pPr>
        <w:ind w:left="1080" w:hanging="72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9F92695"/>
    <w:multiLevelType w:val="hybridMultilevel"/>
    <w:tmpl w:val="F768189A"/>
    <w:lvl w:ilvl="0" w:tplc="23A86DF0">
      <w:start w:val="1"/>
      <w:numFmt w:val="lowerRoman"/>
      <w:lvlText w:val="%1."/>
      <w:lvlJc w:val="left"/>
      <w:pPr>
        <w:ind w:left="1080" w:hanging="720"/>
      </w:pPr>
      <w:rPr>
        <w:rFonts w:hint="default"/>
        <w:b w:val="0"/>
        <w:sz w:val="22"/>
        <w:szCs w:val="2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ABA190F"/>
    <w:multiLevelType w:val="hybridMultilevel"/>
    <w:tmpl w:val="D1F099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4102D9F"/>
    <w:multiLevelType w:val="hybridMultilevel"/>
    <w:tmpl w:val="7AB270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4421DFF"/>
    <w:multiLevelType w:val="hybridMultilevel"/>
    <w:tmpl w:val="D1B6B810"/>
    <w:lvl w:ilvl="0" w:tplc="B882F8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9382D"/>
    <w:multiLevelType w:val="multilevel"/>
    <w:tmpl w:val="C5D4DCEC"/>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1" w15:restartNumberingAfterBreak="0">
    <w:nsid w:val="2FE40365"/>
    <w:multiLevelType w:val="hybridMultilevel"/>
    <w:tmpl w:val="EE04A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43D49BA"/>
    <w:multiLevelType w:val="hybridMultilevel"/>
    <w:tmpl w:val="72A0D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5B519DF"/>
    <w:multiLevelType w:val="multilevel"/>
    <w:tmpl w:val="589003C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0E70AC"/>
    <w:multiLevelType w:val="hybridMultilevel"/>
    <w:tmpl w:val="11A412BA"/>
    <w:lvl w:ilvl="0" w:tplc="C4DE29FC">
      <w:start w:val="1"/>
      <w:numFmt w:val="lowerRoman"/>
      <w:lvlText w:val="%1."/>
      <w:lvlJc w:val="left"/>
      <w:pPr>
        <w:ind w:left="2214" w:hanging="72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5" w15:restartNumberingAfterBreak="0">
    <w:nsid w:val="3A7028D7"/>
    <w:multiLevelType w:val="multilevel"/>
    <w:tmpl w:val="37C046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172F73"/>
    <w:multiLevelType w:val="hybridMultilevel"/>
    <w:tmpl w:val="FDF07BE4"/>
    <w:lvl w:ilvl="0" w:tplc="8474CD56">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7" w15:restartNumberingAfterBreak="0">
    <w:nsid w:val="44890C3F"/>
    <w:multiLevelType w:val="hybridMultilevel"/>
    <w:tmpl w:val="B20AB6CE"/>
    <w:lvl w:ilvl="0" w:tplc="F54E45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D97880"/>
    <w:multiLevelType w:val="hybridMultilevel"/>
    <w:tmpl w:val="7FA6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941462"/>
    <w:multiLevelType w:val="multilevel"/>
    <w:tmpl w:val="6A108802"/>
    <w:lvl w:ilvl="0">
      <w:start w:val="5"/>
      <w:numFmt w:val="decimal"/>
      <w:lvlText w:val="%1"/>
      <w:lvlJc w:val="left"/>
      <w:pPr>
        <w:ind w:left="360" w:hanging="360"/>
      </w:pPr>
      <w:rPr>
        <w:rFonts w:cstheme="minorBidi" w:hint="default"/>
        <w:b w:val="0"/>
        <w:color w:val="auto"/>
        <w:u w:val="none"/>
      </w:rPr>
    </w:lvl>
    <w:lvl w:ilvl="1">
      <w:start w:val="2"/>
      <w:numFmt w:val="decimal"/>
      <w:lvlText w:val="%1.%2"/>
      <w:lvlJc w:val="left"/>
      <w:pPr>
        <w:ind w:left="360" w:hanging="360"/>
      </w:pPr>
      <w:rPr>
        <w:rFonts w:cstheme="minorBidi" w:hint="default"/>
        <w:b/>
        <w:color w:val="auto"/>
        <w:u w:val="none"/>
      </w:rPr>
    </w:lvl>
    <w:lvl w:ilvl="2">
      <w:start w:val="1"/>
      <w:numFmt w:val="decimal"/>
      <w:lvlText w:val="%1.%2.%3"/>
      <w:lvlJc w:val="left"/>
      <w:pPr>
        <w:ind w:left="720" w:hanging="720"/>
      </w:pPr>
      <w:rPr>
        <w:rFonts w:cstheme="minorBidi" w:hint="default"/>
        <w:b w:val="0"/>
        <w:color w:val="auto"/>
        <w:u w:val="none"/>
      </w:rPr>
    </w:lvl>
    <w:lvl w:ilvl="3">
      <w:start w:val="1"/>
      <w:numFmt w:val="decimal"/>
      <w:lvlText w:val="%1.%2.%3.%4"/>
      <w:lvlJc w:val="left"/>
      <w:pPr>
        <w:ind w:left="720" w:hanging="720"/>
      </w:pPr>
      <w:rPr>
        <w:rFonts w:cstheme="minorBidi" w:hint="default"/>
        <w:b w:val="0"/>
        <w:color w:val="auto"/>
        <w:u w:val="none"/>
      </w:rPr>
    </w:lvl>
    <w:lvl w:ilvl="4">
      <w:start w:val="1"/>
      <w:numFmt w:val="decimal"/>
      <w:lvlText w:val="%1.%2.%3.%4.%5"/>
      <w:lvlJc w:val="left"/>
      <w:pPr>
        <w:ind w:left="1080" w:hanging="1080"/>
      </w:pPr>
      <w:rPr>
        <w:rFonts w:cstheme="minorBidi" w:hint="default"/>
        <w:b w:val="0"/>
        <w:color w:val="auto"/>
        <w:u w:val="none"/>
      </w:rPr>
    </w:lvl>
    <w:lvl w:ilvl="5">
      <w:start w:val="1"/>
      <w:numFmt w:val="decimal"/>
      <w:lvlText w:val="%1.%2.%3.%4.%5.%6"/>
      <w:lvlJc w:val="left"/>
      <w:pPr>
        <w:ind w:left="1080" w:hanging="1080"/>
      </w:pPr>
      <w:rPr>
        <w:rFonts w:cstheme="minorBidi" w:hint="default"/>
        <w:b w:val="0"/>
        <w:color w:val="auto"/>
        <w:u w:val="none"/>
      </w:rPr>
    </w:lvl>
    <w:lvl w:ilvl="6">
      <w:start w:val="1"/>
      <w:numFmt w:val="decimal"/>
      <w:lvlText w:val="%1.%2.%3.%4.%5.%6.%7"/>
      <w:lvlJc w:val="left"/>
      <w:pPr>
        <w:ind w:left="1440" w:hanging="1440"/>
      </w:pPr>
      <w:rPr>
        <w:rFonts w:cstheme="minorBidi" w:hint="default"/>
        <w:b w:val="0"/>
        <w:color w:val="auto"/>
        <w:u w:val="none"/>
      </w:rPr>
    </w:lvl>
    <w:lvl w:ilvl="7">
      <w:start w:val="1"/>
      <w:numFmt w:val="decimal"/>
      <w:lvlText w:val="%1.%2.%3.%4.%5.%6.%7.%8"/>
      <w:lvlJc w:val="left"/>
      <w:pPr>
        <w:ind w:left="1440" w:hanging="1440"/>
      </w:pPr>
      <w:rPr>
        <w:rFonts w:cstheme="minorBidi" w:hint="default"/>
        <w:b w:val="0"/>
        <w:color w:val="auto"/>
        <w:u w:val="none"/>
      </w:rPr>
    </w:lvl>
    <w:lvl w:ilvl="8">
      <w:start w:val="1"/>
      <w:numFmt w:val="decimal"/>
      <w:lvlText w:val="%1.%2.%3.%4.%5.%6.%7.%8.%9"/>
      <w:lvlJc w:val="left"/>
      <w:pPr>
        <w:ind w:left="1440" w:hanging="1440"/>
      </w:pPr>
      <w:rPr>
        <w:rFonts w:cstheme="minorBidi" w:hint="default"/>
        <w:b w:val="0"/>
        <w:color w:val="auto"/>
        <w:u w:val="none"/>
      </w:rPr>
    </w:lvl>
  </w:abstractNum>
  <w:abstractNum w:abstractNumId="30" w15:restartNumberingAfterBreak="0">
    <w:nsid w:val="53E709DF"/>
    <w:multiLevelType w:val="multilevel"/>
    <w:tmpl w:val="4224AC6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515475A"/>
    <w:multiLevelType w:val="hybridMultilevel"/>
    <w:tmpl w:val="FC84D9F4"/>
    <w:lvl w:ilvl="0" w:tplc="20F6DEC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5D136184"/>
    <w:multiLevelType w:val="hybridMultilevel"/>
    <w:tmpl w:val="C8A874A6"/>
    <w:lvl w:ilvl="0" w:tplc="87647DBC">
      <w:start w:val="1"/>
      <w:numFmt w:val="lowerLetter"/>
      <w:lvlText w:val="%1)"/>
      <w:lvlJc w:val="left"/>
      <w:pPr>
        <w:ind w:left="810" w:hanging="360"/>
      </w:pPr>
      <w:rPr>
        <w:rFonts w:asciiTheme="minorHAnsi" w:eastAsiaTheme="minorHAnsi" w:hAnsiTheme="minorHAnsi" w:cstheme="minorHAnsi"/>
        <w:sz w:val="22"/>
        <w:szCs w:val="22"/>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33" w15:restartNumberingAfterBreak="0">
    <w:nsid w:val="5DB36E80"/>
    <w:multiLevelType w:val="hybridMultilevel"/>
    <w:tmpl w:val="81B2F616"/>
    <w:lvl w:ilvl="0" w:tplc="7248B6AC">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4" w15:restartNumberingAfterBreak="0">
    <w:nsid w:val="65C6371D"/>
    <w:multiLevelType w:val="hybridMultilevel"/>
    <w:tmpl w:val="284A1E4E"/>
    <w:lvl w:ilvl="0" w:tplc="DCB80D98">
      <w:start w:val="1"/>
      <w:numFmt w:val="lowerLetter"/>
      <w:lvlText w:val="%1)"/>
      <w:lvlJc w:val="left"/>
      <w:pPr>
        <w:ind w:left="972" w:hanging="360"/>
      </w:pPr>
      <w:rPr>
        <w:rFonts w:hint="default"/>
        <w:b w:val="0"/>
      </w:rPr>
    </w:lvl>
    <w:lvl w:ilvl="1" w:tplc="40090019">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abstractNum w:abstractNumId="35" w15:restartNumberingAfterBreak="0">
    <w:nsid w:val="71383796"/>
    <w:multiLevelType w:val="multilevel"/>
    <w:tmpl w:val="726E785A"/>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15404E8"/>
    <w:multiLevelType w:val="hybridMultilevel"/>
    <w:tmpl w:val="35E86E74"/>
    <w:lvl w:ilvl="0" w:tplc="F3443E52">
      <w:start w:val="1"/>
      <w:numFmt w:val="lowerLetter"/>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1D66978"/>
    <w:multiLevelType w:val="hybridMultilevel"/>
    <w:tmpl w:val="D94E48DA"/>
    <w:lvl w:ilvl="0" w:tplc="280EF82A">
      <w:start w:val="1"/>
      <w:numFmt w:val="lowerRoman"/>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2AE5F62"/>
    <w:multiLevelType w:val="hybridMultilevel"/>
    <w:tmpl w:val="5AC46EC6"/>
    <w:lvl w:ilvl="0" w:tplc="E9BA054A">
      <w:start w:val="1"/>
      <w:numFmt w:val="lowerLetter"/>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9" w15:restartNumberingAfterBreak="0">
    <w:nsid w:val="7AED1724"/>
    <w:multiLevelType w:val="multilevel"/>
    <w:tmpl w:val="DC1E1712"/>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0" w15:restartNumberingAfterBreak="0">
    <w:nsid w:val="7EAF647D"/>
    <w:multiLevelType w:val="hybridMultilevel"/>
    <w:tmpl w:val="3B3CBD04"/>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24"/>
  </w:num>
  <w:num w:numId="2">
    <w:abstractNumId w:val="32"/>
  </w:num>
  <w:num w:numId="3">
    <w:abstractNumId w:val="22"/>
  </w:num>
  <w:num w:numId="4">
    <w:abstractNumId w:val="18"/>
  </w:num>
  <w:num w:numId="5">
    <w:abstractNumId w:val="11"/>
  </w:num>
  <w:num w:numId="6">
    <w:abstractNumId w:val="27"/>
  </w:num>
  <w:num w:numId="7">
    <w:abstractNumId w:val="17"/>
  </w:num>
  <w:num w:numId="8">
    <w:abstractNumId w:val="26"/>
  </w:num>
  <w:num w:numId="9">
    <w:abstractNumId w:val="34"/>
  </w:num>
  <w:num w:numId="10">
    <w:abstractNumId w:val="36"/>
  </w:num>
  <w:num w:numId="11">
    <w:abstractNumId w:val="10"/>
  </w:num>
  <w:num w:numId="12">
    <w:abstractNumId w:val="33"/>
  </w:num>
  <w:num w:numId="13">
    <w:abstractNumId w:val="15"/>
  </w:num>
  <w:num w:numId="14">
    <w:abstractNumId w:val="40"/>
  </w:num>
  <w:num w:numId="15">
    <w:abstractNumId w:val="25"/>
  </w:num>
  <w:num w:numId="16">
    <w:abstractNumId w:val="35"/>
  </w:num>
  <w:num w:numId="17">
    <w:abstractNumId w:val="30"/>
  </w:num>
  <w:num w:numId="18">
    <w:abstractNumId w:val="3"/>
  </w:num>
  <w:num w:numId="19">
    <w:abstractNumId w:val="29"/>
  </w:num>
  <w:num w:numId="20">
    <w:abstractNumId w:val="37"/>
  </w:num>
  <w:num w:numId="21">
    <w:abstractNumId w:val="20"/>
  </w:num>
  <w:num w:numId="22">
    <w:abstractNumId w:val="19"/>
  </w:num>
  <w:num w:numId="23">
    <w:abstractNumId w:val="7"/>
  </w:num>
  <w:num w:numId="24">
    <w:abstractNumId w:val="38"/>
  </w:num>
  <w:num w:numId="25">
    <w:abstractNumId w:val="12"/>
  </w:num>
  <w:num w:numId="26">
    <w:abstractNumId w:val="9"/>
  </w:num>
  <w:num w:numId="27">
    <w:abstractNumId w:val="39"/>
  </w:num>
  <w:num w:numId="28">
    <w:abstractNumId w:val="14"/>
  </w:num>
  <w:num w:numId="29">
    <w:abstractNumId w:val="8"/>
  </w:num>
  <w:num w:numId="30">
    <w:abstractNumId w:val="23"/>
  </w:num>
  <w:num w:numId="31">
    <w:abstractNumId w:val="28"/>
  </w:num>
  <w:num w:numId="32">
    <w:abstractNumId w:val="5"/>
  </w:num>
  <w:num w:numId="33">
    <w:abstractNumId w:val="4"/>
  </w:num>
  <w:num w:numId="34">
    <w:abstractNumId w:val="13"/>
  </w:num>
  <w:num w:numId="35">
    <w:abstractNumId w:val="21"/>
  </w:num>
  <w:num w:numId="36">
    <w:abstractNumId w:val="2"/>
  </w:num>
  <w:num w:numId="37">
    <w:abstractNumId w:val="16"/>
  </w:num>
  <w:num w:numId="38">
    <w:abstractNumId w:val="6"/>
  </w:num>
  <w:num w:numId="39">
    <w:abstractNumId w:val="3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18"/>
    <w:rsid w:val="00003CE7"/>
    <w:rsid w:val="00003EFF"/>
    <w:rsid w:val="00011D18"/>
    <w:rsid w:val="00011FE0"/>
    <w:rsid w:val="00013A1B"/>
    <w:rsid w:val="00020C38"/>
    <w:rsid w:val="0002257F"/>
    <w:rsid w:val="00025F29"/>
    <w:rsid w:val="00027141"/>
    <w:rsid w:val="00027C8C"/>
    <w:rsid w:val="000302F5"/>
    <w:rsid w:val="000326B5"/>
    <w:rsid w:val="00033781"/>
    <w:rsid w:val="00041376"/>
    <w:rsid w:val="000437C9"/>
    <w:rsid w:val="00045F64"/>
    <w:rsid w:val="000508F1"/>
    <w:rsid w:val="00050DDB"/>
    <w:rsid w:val="00052375"/>
    <w:rsid w:val="00052A1C"/>
    <w:rsid w:val="00054000"/>
    <w:rsid w:val="00054EAC"/>
    <w:rsid w:val="00056427"/>
    <w:rsid w:val="00056985"/>
    <w:rsid w:val="00064B36"/>
    <w:rsid w:val="000659EB"/>
    <w:rsid w:val="00065AA1"/>
    <w:rsid w:val="00065FF9"/>
    <w:rsid w:val="00067319"/>
    <w:rsid w:val="00072843"/>
    <w:rsid w:val="00072C43"/>
    <w:rsid w:val="00082387"/>
    <w:rsid w:val="00082890"/>
    <w:rsid w:val="000831F3"/>
    <w:rsid w:val="00083279"/>
    <w:rsid w:val="00083994"/>
    <w:rsid w:val="000849C3"/>
    <w:rsid w:val="000872F3"/>
    <w:rsid w:val="00095C3B"/>
    <w:rsid w:val="00097ACE"/>
    <w:rsid w:val="000A13E6"/>
    <w:rsid w:val="000A2EDD"/>
    <w:rsid w:val="000A653F"/>
    <w:rsid w:val="000A6CE6"/>
    <w:rsid w:val="000B4B32"/>
    <w:rsid w:val="000B775B"/>
    <w:rsid w:val="000B7B9E"/>
    <w:rsid w:val="000C040F"/>
    <w:rsid w:val="000C1588"/>
    <w:rsid w:val="000C33B8"/>
    <w:rsid w:val="000C36D4"/>
    <w:rsid w:val="000C62D0"/>
    <w:rsid w:val="000C7017"/>
    <w:rsid w:val="000D28AD"/>
    <w:rsid w:val="000D2D1A"/>
    <w:rsid w:val="000D3326"/>
    <w:rsid w:val="000D4BFD"/>
    <w:rsid w:val="000D6C04"/>
    <w:rsid w:val="000D7925"/>
    <w:rsid w:val="000F343A"/>
    <w:rsid w:val="000F6403"/>
    <w:rsid w:val="000F6417"/>
    <w:rsid w:val="000F6A3F"/>
    <w:rsid w:val="000F7678"/>
    <w:rsid w:val="000F7EE7"/>
    <w:rsid w:val="001018D7"/>
    <w:rsid w:val="00101A60"/>
    <w:rsid w:val="00101FB0"/>
    <w:rsid w:val="00102CF9"/>
    <w:rsid w:val="00104F63"/>
    <w:rsid w:val="00110CD4"/>
    <w:rsid w:val="00111E5E"/>
    <w:rsid w:val="00113294"/>
    <w:rsid w:val="00116C1F"/>
    <w:rsid w:val="00124CB5"/>
    <w:rsid w:val="00125D7B"/>
    <w:rsid w:val="00131347"/>
    <w:rsid w:val="001317A2"/>
    <w:rsid w:val="00132E07"/>
    <w:rsid w:val="0013547D"/>
    <w:rsid w:val="00141B46"/>
    <w:rsid w:val="001446DB"/>
    <w:rsid w:val="00144AEB"/>
    <w:rsid w:val="00146D6E"/>
    <w:rsid w:val="001529D4"/>
    <w:rsid w:val="00152C57"/>
    <w:rsid w:val="00154E0F"/>
    <w:rsid w:val="001577F8"/>
    <w:rsid w:val="001623D8"/>
    <w:rsid w:val="001649AB"/>
    <w:rsid w:val="00166CE1"/>
    <w:rsid w:val="00170164"/>
    <w:rsid w:val="001740CA"/>
    <w:rsid w:val="00176FFE"/>
    <w:rsid w:val="0017718C"/>
    <w:rsid w:val="00180A57"/>
    <w:rsid w:val="00181526"/>
    <w:rsid w:val="001859F6"/>
    <w:rsid w:val="00185B59"/>
    <w:rsid w:val="00187086"/>
    <w:rsid w:val="00190DE6"/>
    <w:rsid w:val="00192620"/>
    <w:rsid w:val="0019272E"/>
    <w:rsid w:val="00194103"/>
    <w:rsid w:val="00194556"/>
    <w:rsid w:val="00194806"/>
    <w:rsid w:val="00195759"/>
    <w:rsid w:val="001A3BCA"/>
    <w:rsid w:val="001B0345"/>
    <w:rsid w:val="001B435E"/>
    <w:rsid w:val="001C12EA"/>
    <w:rsid w:val="001C36F7"/>
    <w:rsid w:val="001C70FC"/>
    <w:rsid w:val="001D1AE2"/>
    <w:rsid w:val="001D356C"/>
    <w:rsid w:val="001D4330"/>
    <w:rsid w:val="001E26E1"/>
    <w:rsid w:val="001E5310"/>
    <w:rsid w:val="001E54BF"/>
    <w:rsid w:val="001E6376"/>
    <w:rsid w:val="001E785F"/>
    <w:rsid w:val="001F3A83"/>
    <w:rsid w:val="00201ADB"/>
    <w:rsid w:val="002048DC"/>
    <w:rsid w:val="00204AB8"/>
    <w:rsid w:val="00210EBA"/>
    <w:rsid w:val="002163DC"/>
    <w:rsid w:val="00216585"/>
    <w:rsid w:val="00225CBE"/>
    <w:rsid w:val="00227CD1"/>
    <w:rsid w:val="00232673"/>
    <w:rsid w:val="00233556"/>
    <w:rsid w:val="00235E52"/>
    <w:rsid w:val="0023618E"/>
    <w:rsid w:val="002402EE"/>
    <w:rsid w:val="00240A24"/>
    <w:rsid w:val="00242BFA"/>
    <w:rsid w:val="00244C38"/>
    <w:rsid w:val="00245A15"/>
    <w:rsid w:val="00250BF2"/>
    <w:rsid w:val="00263DF8"/>
    <w:rsid w:val="002642A9"/>
    <w:rsid w:val="00264963"/>
    <w:rsid w:val="00270BB3"/>
    <w:rsid w:val="00272F6C"/>
    <w:rsid w:val="00275FCC"/>
    <w:rsid w:val="00276771"/>
    <w:rsid w:val="00277C58"/>
    <w:rsid w:val="00280DD3"/>
    <w:rsid w:val="0028194F"/>
    <w:rsid w:val="002854A1"/>
    <w:rsid w:val="00290B7B"/>
    <w:rsid w:val="00292641"/>
    <w:rsid w:val="00296F5C"/>
    <w:rsid w:val="002A1C32"/>
    <w:rsid w:val="002A294B"/>
    <w:rsid w:val="002A5A56"/>
    <w:rsid w:val="002B63DD"/>
    <w:rsid w:val="002C3CEA"/>
    <w:rsid w:val="002C777D"/>
    <w:rsid w:val="002D1B4E"/>
    <w:rsid w:val="002D2AE3"/>
    <w:rsid w:val="002E1806"/>
    <w:rsid w:val="002E3B46"/>
    <w:rsid w:val="002F2E9A"/>
    <w:rsid w:val="002F4DCA"/>
    <w:rsid w:val="002F503E"/>
    <w:rsid w:val="00301CFF"/>
    <w:rsid w:val="003066BB"/>
    <w:rsid w:val="00306748"/>
    <w:rsid w:val="0031470E"/>
    <w:rsid w:val="00315924"/>
    <w:rsid w:val="00321157"/>
    <w:rsid w:val="003212B9"/>
    <w:rsid w:val="00322136"/>
    <w:rsid w:val="00322309"/>
    <w:rsid w:val="0032241A"/>
    <w:rsid w:val="00325F5D"/>
    <w:rsid w:val="00327CAC"/>
    <w:rsid w:val="00331DD2"/>
    <w:rsid w:val="00335A7A"/>
    <w:rsid w:val="00341290"/>
    <w:rsid w:val="003457A4"/>
    <w:rsid w:val="003466AB"/>
    <w:rsid w:val="003471F3"/>
    <w:rsid w:val="00351A50"/>
    <w:rsid w:val="00352394"/>
    <w:rsid w:val="00355764"/>
    <w:rsid w:val="003613D6"/>
    <w:rsid w:val="00361D7D"/>
    <w:rsid w:val="00363284"/>
    <w:rsid w:val="003747AD"/>
    <w:rsid w:val="00375718"/>
    <w:rsid w:val="00377651"/>
    <w:rsid w:val="0038024B"/>
    <w:rsid w:val="00381610"/>
    <w:rsid w:val="00381A02"/>
    <w:rsid w:val="00384109"/>
    <w:rsid w:val="00385B87"/>
    <w:rsid w:val="00385E1B"/>
    <w:rsid w:val="00392762"/>
    <w:rsid w:val="00395761"/>
    <w:rsid w:val="003979E6"/>
    <w:rsid w:val="003A0A96"/>
    <w:rsid w:val="003A12E8"/>
    <w:rsid w:val="003A15C8"/>
    <w:rsid w:val="003A3373"/>
    <w:rsid w:val="003A3786"/>
    <w:rsid w:val="003A4E36"/>
    <w:rsid w:val="003B1E9B"/>
    <w:rsid w:val="003B507F"/>
    <w:rsid w:val="003C0283"/>
    <w:rsid w:val="003C47F1"/>
    <w:rsid w:val="003C4AAE"/>
    <w:rsid w:val="003C4BD1"/>
    <w:rsid w:val="003C5E8E"/>
    <w:rsid w:val="003C6622"/>
    <w:rsid w:val="003C6CA7"/>
    <w:rsid w:val="003D0FB0"/>
    <w:rsid w:val="003D2884"/>
    <w:rsid w:val="003D2956"/>
    <w:rsid w:val="003D5F9C"/>
    <w:rsid w:val="003D6E7B"/>
    <w:rsid w:val="003D7C40"/>
    <w:rsid w:val="003E08BD"/>
    <w:rsid w:val="003E1B50"/>
    <w:rsid w:val="003E2E6A"/>
    <w:rsid w:val="003E3194"/>
    <w:rsid w:val="003E34DD"/>
    <w:rsid w:val="003E43B7"/>
    <w:rsid w:val="003E6091"/>
    <w:rsid w:val="003F334A"/>
    <w:rsid w:val="003F4155"/>
    <w:rsid w:val="00403170"/>
    <w:rsid w:val="00406294"/>
    <w:rsid w:val="00406FBF"/>
    <w:rsid w:val="004128E0"/>
    <w:rsid w:val="0041559B"/>
    <w:rsid w:val="00422826"/>
    <w:rsid w:val="00423F25"/>
    <w:rsid w:val="00425573"/>
    <w:rsid w:val="00437AD0"/>
    <w:rsid w:val="004403F1"/>
    <w:rsid w:val="0044172A"/>
    <w:rsid w:val="004417F5"/>
    <w:rsid w:val="0044246C"/>
    <w:rsid w:val="004439B4"/>
    <w:rsid w:val="00443C62"/>
    <w:rsid w:val="00451248"/>
    <w:rsid w:val="00453F97"/>
    <w:rsid w:val="00455E01"/>
    <w:rsid w:val="00461DFA"/>
    <w:rsid w:val="004660E5"/>
    <w:rsid w:val="00467107"/>
    <w:rsid w:val="004731B5"/>
    <w:rsid w:val="00474207"/>
    <w:rsid w:val="0047567C"/>
    <w:rsid w:val="00475DE1"/>
    <w:rsid w:val="00477073"/>
    <w:rsid w:val="00485549"/>
    <w:rsid w:val="0048561D"/>
    <w:rsid w:val="004859C3"/>
    <w:rsid w:val="00490C79"/>
    <w:rsid w:val="00491F5E"/>
    <w:rsid w:val="004B0B56"/>
    <w:rsid w:val="004B2408"/>
    <w:rsid w:val="004C1FB7"/>
    <w:rsid w:val="004C37E2"/>
    <w:rsid w:val="004C7E76"/>
    <w:rsid w:val="004D40AC"/>
    <w:rsid w:val="004D785B"/>
    <w:rsid w:val="004E21FA"/>
    <w:rsid w:val="004E3D42"/>
    <w:rsid w:val="004E4A34"/>
    <w:rsid w:val="004E68DE"/>
    <w:rsid w:val="004E6A32"/>
    <w:rsid w:val="004F2EEB"/>
    <w:rsid w:val="004F4838"/>
    <w:rsid w:val="004F6157"/>
    <w:rsid w:val="0050425A"/>
    <w:rsid w:val="00507E48"/>
    <w:rsid w:val="005122BD"/>
    <w:rsid w:val="005204D8"/>
    <w:rsid w:val="00521063"/>
    <w:rsid w:val="0052369C"/>
    <w:rsid w:val="005245B1"/>
    <w:rsid w:val="00524E40"/>
    <w:rsid w:val="005273FD"/>
    <w:rsid w:val="00531CB9"/>
    <w:rsid w:val="0053228A"/>
    <w:rsid w:val="00533247"/>
    <w:rsid w:val="00534928"/>
    <w:rsid w:val="00536E9E"/>
    <w:rsid w:val="005377CD"/>
    <w:rsid w:val="005377EB"/>
    <w:rsid w:val="005451A6"/>
    <w:rsid w:val="00547E48"/>
    <w:rsid w:val="005516E8"/>
    <w:rsid w:val="005559ED"/>
    <w:rsid w:val="00560DA7"/>
    <w:rsid w:val="00564A1D"/>
    <w:rsid w:val="00564A4B"/>
    <w:rsid w:val="00565299"/>
    <w:rsid w:val="005707F7"/>
    <w:rsid w:val="00570BC9"/>
    <w:rsid w:val="00570E03"/>
    <w:rsid w:val="00571559"/>
    <w:rsid w:val="00574116"/>
    <w:rsid w:val="00580CDF"/>
    <w:rsid w:val="005813C2"/>
    <w:rsid w:val="00581949"/>
    <w:rsid w:val="00583EC3"/>
    <w:rsid w:val="00584780"/>
    <w:rsid w:val="005860D1"/>
    <w:rsid w:val="00594129"/>
    <w:rsid w:val="005A35C4"/>
    <w:rsid w:val="005B1A50"/>
    <w:rsid w:val="005B1CBB"/>
    <w:rsid w:val="005B5D8D"/>
    <w:rsid w:val="005B5ECF"/>
    <w:rsid w:val="005C2C6B"/>
    <w:rsid w:val="005C3C6D"/>
    <w:rsid w:val="005D743E"/>
    <w:rsid w:val="005E61CA"/>
    <w:rsid w:val="005F346B"/>
    <w:rsid w:val="005F38D8"/>
    <w:rsid w:val="005F5723"/>
    <w:rsid w:val="005F631E"/>
    <w:rsid w:val="005F6B4C"/>
    <w:rsid w:val="00602330"/>
    <w:rsid w:val="00605187"/>
    <w:rsid w:val="00606583"/>
    <w:rsid w:val="00614B88"/>
    <w:rsid w:val="00616D00"/>
    <w:rsid w:val="00620ED9"/>
    <w:rsid w:val="00624FD1"/>
    <w:rsid w:val="00625FBD"/>
    <w:rsid w:val="006314EB"/>
    <w:rsid w:val="00635A87"/>
    <w:rsid w:val="00637715"/>
    <w:rsid w:val="0063783E"/>
    <w:rsid w:val="00640361"/>
    <w:rsid w:val="00640C54"/>
    <w:rsid w:val="006440FF"/>
    <w:rsid w:val="00644F20"/>
    <w:rsid w:val="00650649"/>
    <w:rsid w:val="00654535"/>
    <w:rsid w:val="00655AA4"/>
    <w:rsid w:val="0066122A"/>
    <w:rsid w:val="006624A4"/>
    <w:rsid w:val="00662610"/>
    <w:rsid w:val="006634BB"/>
    <w:rsid w:val="0066373B"/>
    <w:rsid w:val="006644A5"/>
    <w:rsid w:val="00667BBF"/>
    <w:rsid w:val="006734D6"/>
    <w:rsid w:val="00674F50"/>
    <w:rsid w:val="00676F61"/>
    <w:rsid w:val="00681C03"/>
    <w:rsid w:val="0068316B"/>
    <w:rsid w:val="0068480F"/>
    <w:rsid w:val="00687EF6"/>
    <w:rsid w:val="00694C91"/>
    <w:rsid w:val="006963A5"/>
    <w:rsid w:val="006A1AEA"/>
    <w:rsid w:val="006B1259"/>
    <w:rsid w:val="006B1EF8"/>
    <w:rsid w:val="006B3841"/>
    <w:rsid w:val="006B46AF"/>
    <w:rsid w:val="006B4F5A"/>
    <w:rsid w:val="006C1C5E"/>
    <w:rsid w:val="006C3F05"/>
    <w:rsid w:val="006C4999"/>
    <w:rsid w:val="006C4B1E"/>
    <w:rsid w:val="006C715B"/>
    <w:rsid w:val="006D0429"/>
    <w:rsid w:val="006D146F"/>
    <w:rsid w:val="006D2BC8"/>
    <w:rsid w:val="006E33FB"/>
    <w:rsid w:val="006E4E7E"/>
    <w:rsid w:val="006E7812"/>
    <w:rsid w:val="006E7C08"/>
    <w:rsid w:val="006F052D"/>
    <w:rsid w:val="006F18C8"/>
    <w:rsid w:val="006F1E54"/>
    <w:rsid w:val="006F4237"/>
    <w:rsid w:val="006F7754"/>
    <w:rsid w:val="007013A2"/>
    <w:rsid w:val="00702876"/>
    <w:rsid w:val="00703E22"/>
    <w:rsid w:val="0070585E"/>
    <w:rsid w:val="00710275"/>
    <w:rsid w:val="00711586"/>
    <w:rsid w:val="00713634"/>
    <w:rsid w:val="007137BE"/>
    <w:rsid w:val="00721EBF"/>
    <w:rsid w:val="007230B7"/>
    <w:rsid w:val="00723BBF"/>
    <w:rsid w:val="00730C7D"/>
    <w:rsid w:val="007312A0"/>
    <w:rsid w:val="0073258D"/>
    <w:rsid w:val="00735871"/>
    <w:rsid w:val="00741E19"/>
    <w:rsid w:val="00751877"/>
    <w:rsid w:val="00754B78"/>
    <w:rsid w:val="0075633F"/>
    <w:rsid w:val="0076093A"/>
    <w:rsid w:val="00764F79"/>
    <w:rsid w:val="00780800"/>
    <w:rsid w:val="007808D7"/>
    <w:rsid w:val="00780EFC"/>
    <w:rsid w:val="00782F41"/>
    <w:rsid w:val="00793FA3"/>
    <w:rsid w:val="00794483"/>
    <w:rsid w:val="0079773C"/>
    <w:rsid w:val="007A0C72"/>
    <w:rsid w:val="007A47B0"/>
    <w:rsid w:val="007A7A1D"/>
    <w:rsid w:val="007B3907"/>
    <w:rsid w:val="007B5D18"/>
    <w:rsid w:val="007C2850"/>
    <w:rsid w:val="007C5CAE"/>
    <w:rsid w:val="007D3BE6"/>
    <w:rsid w:val="007D4337"/>
    <w:rsid w:val="007E5032"/>
    <w:rsid w:val="007E7E96"/>
    <w:rsid w:val="007F3431"/>
    <w:rsid w:val="007F5636"/>
    <w:rsid w:val="007F64ED"/>
    <w:rsid w:val="00806338"/>
    <w:rsid w:val="0081333E"/>
    <w:rsid w:val="00814414"/>
    <w:rsid w:val="008166D6"/>
    <w:rsid w:val="00817FE9"/>
    <w:rsid w:val="008202B2"/>
    <w:rsid w:val="00820FC4"/>
    <w:rsid w:val="00821235"/>
    <w:rsid w:val="00823520"/>
    <w:rsid w:val="0082448E"/>
    <w:rsid w:val="008257FF"/>
    <w:rsid w:val="00827621"/>
    <w:rsid w:val="00830D5F"/>
    <w:rsid w:val="0083119E"/>
    <w:rsid w:val="008361E3"/>
    <w:rsid w:val="008375BD"/>
    <w:rsid w:val="00845C16"/>
    <w:rsid w:val="008500B2"/>
    <w:rsid w:val="00851547"/>
    <w:rsid w:val="0085447B"/>
    <w:rsid w:val="00855FBC"/>
    <w:rsid w:val="00864993"/>
    <w:rsid w:val="00865E4D"/>
    <w:rsid w:val="00866B4E"/>
    <w:rsid w:val="00866D23"/>
    <w:rsid w:val="00866D83"/>
    <w:rsid w:val="00886912"/>
    <w:rsid w:val="00896965"/>
    <w:rsid w:val="008A0342"/>
    <w:rsid w:val="008A32D7"/>
    <w:rsid w:val="008A4794"/>
    <w:rsid w:val="008A5A47"/>
    <w:rsid w:val="008B15A6"/>
    <w:rsid w:val="008B6F77"/>
    <w:rsid w:val="008C350C"/>
    <w:rsid w:val="008C5210"/>
    <w:rsid w:val="008C702C"/>
    <w:rsid w:val="008D02A8"/>
    <w:rsid w:val="008D10F8"/>
    <w:rsid w:val="008D5931"/>
    <w:rsid w:val="008D5BEB"/>
    <w:rsid w:val="008E25AF"/>
    <w:rsid w:val="008E7AE3"/>
    <w:rsid w:val="008F0447"/>
    <w:rsid w:val="008F2015"/>
    <w:rsid w:val="008F5822"/>
    <w:rsid w:val="008F7F55"/>
    <w:rsid w:val="00903340"/>
    <w:rsid w:val="0090596E"/>
    <w:rsid w:val="00906A64"/>
    <w:rsid w:val="0091010C"/>
    <w:rsid w:val="0092603D"/>
    <w:rsid w:val="00926E9F"/>
    <w:rsid w:val="0092779F"/>
    <w:rsid w:val="00927A7A"/>
    <w:rsid w:val="00930079"/>
    <w:rsid w:val="00935D4E"/>
    <w:rsid w:val="00937845"/>
    <w:rsid w:val="009427B1"/>
    <w:rsid w:val="00942B61"/>
    <w:rsid w:val="00950C30"/>
    <w:rsid w:val="00952F97"/>
    <w:rsid w:val="00955E6B"/>
    <w:rsid w:val="00957BE5"/>
    <w:rsid w:val="0096001F"/>
    <w:rsid w:val="00962623"/>
    <w:rsid w:val="0096262A"/>
    <w:rsid w:val="00962C46"/>
    <w:rsid w:val="009633F1"/>
    <w:rsid w:val="0097396B"/>
    <w:rsid w:val="00973A4E"/>
    <w:rsid w:val="0097475D"/>
    <w:rsid w:val="00974C7C"/>
    <w:rsid w:val="00976620"/>
    <w:rsid w:val="00981FA5"/>
    <w:rsid w:val="009907B8"/>
    <w:rsid w:val="009918D9"/>
    <w:rsid w:val="00993772"/>
    <w:rsid w:val="00993885"/>
    <w:rsid w:val="0099676C"/>
    <w:rsid w:val="009971A1"/>
    <w:rsid w:val="00997A06"/>
    <w:rsid w:val="009A0481"/>
    <w:rsid w:val="009A18F3"/>
    <w:rsid w:val="009A2E53"/>
    <w:rsid w:val="009B18C9"/>
    <w:rsid w:val="009B240C"/>
    <w:rsid w:val="009B3864"/>
    <w:rsid w:val="009B38E2"/>
    <w:rsid w:val="009B5B8D"/>
    <w:rsid w:val="009C1D62"/>
    <w:rsid w:val="009C33C0"/>
    <w:rsid w:val="009C3DCD"/>
    <w:rsid w:val="009C3EF0"/>
    <w:rsid w:val="009C473E"/>
    <w:rsid w:val="009D6774"/>
    <w:rsid w:val="009E113C"/>
    <w:rsid w:val="009E11E7"/>
    <w:rsid w:val="009E2361"/>
    <w:rsid w:val="009E384C"/>
    <w:rsid w:val="009F15AA"/>
    <w:rsid w:val="009F4F42"/>
    <w:rsid w:val="009F578E"/>
    <w:rsid w:val="00A028E1"/>
    <w:rsid w:val="00A135A7"/>
    <w:rsid w:val="00A16422"/>
    <w:rsid w:val="00A2063B"/>
    <w:rsid w:val="00A215D5"/>
    <w:rsid w:val="00A21C29"/>
    <w:rsid w:val="00A24E86"/>
    <w:rsid w:val="00A25529"/>
    <w:rsid w:val="00A33FF7"/>
    <w:rsid w:val="00A34913"/>
    <w:rsid w:val="00A34B73"/>
    <w:rsid w:val="00A7111D"/>
    <w:rsid w:val="00A724EA"/>
    <w:rsid w:val="00A72501"/>
    <w:rsid w:val="00A758F0"/>
    <w:rsid w:val="00A776A3"/>
    <w:rsid w:val="00A826C9"/>
    <w:rsid w:val="00A82A26"/>
    <w:rsid w:val="00A93AB8"/>
    <w:rsid w:val="00AA6862"/>
    <w:rsid w:val="00AC09A4"/>
    <w:rsid w:val="00AC2BF7"/>
    <w:rsid w:val="00AC37E8"/>
    <w:rsid w:val="00AC6259"/>
    <w:rsid w:val="00AC6879"/>
    <w:rsid w:val="00AC7BD2"/>
    <w:rsid w:val="00AD14AF"/>
    <w:rsid w:val="00AD2366"/>
    <w:rsid w:val="00AD7EDC"/>
    <w:rsid w:val="00AE0123"/>
    <w:rsid w:val="00AE0A07"/>
    <w:rsid w:val="00AE6A75"/>
    <w:rsid w:val="00AE6F5A"/>
    <w:rsid w:val="00AE7D84"/>
    <w:rsid w:val="00AE7F95"/>
    <w:rsid w:val="00AF55C7"/>
    <w:rsid w:val="00AF79AD"/>
    <w:rsid w:val="00B043AF"/>
    <w:rsid w:val="00B10E75"/>
    <w:rsid w:val="00B110B7"/>
    <w:rsid w:val="00B140F9"/>
    <w:rsid w:val="00B21BF2"/>
    <w:rsid w:val="00B251A6"/>
    <w:rsid w:val="00B252E0"/>
    <w:rsid w:val="00B3019A"/>
    <w:rsid w:val="00B32EB4"/>
    <w:rsid w:val="00B3567E"/>
    <w:rsid w:val="00B439AE"/>
    <w:rsid w:val="00B45803"/>
    <w:rsid w:val="00B45E48"/>
    <w:rsid w:val="00B46191"/>
    <w:rsid w:val="00B507F0"/>
    <w:rsid w:val="00B50F23"/>
    <w:rsid w:val="00B52FFD"/>
    <w:rsid w:val="00B53D42"/>
    <w:rsid w:val="00B54388"/>
    <w:rsid w:val="00B5758B"/>
    <w:rsid w:val="00B609DB"/>
    <w:rsid w:val="00B60B09"/>
    <w:rsid w:val="00B62ADC"/>
    <w:rsid w:val="00B64E66"/>
    <w:rsid w:val="00B65ABE"/>
    <w:rsid w:val="00B662FD"/>
    <w:rsid w:val="00B66A07"/>
    <w:rsid w:val="00B66FB0"/>
    <w:rsid w:val="00B721B6"/>
    <w:rsid w:val="00B7229B"/>
    <w:rsid w:val="00B737B6"/>
    <w:rsid w:val="00B7617F"/>
    <w:rsid w:val="00B76FEE"/>
    <w:rsid w:val="00B92FA3"/>
    <w:rsid w:val="00BA0EB4"/>
    <w:rsid w:val="00BA169C"/>
    <w:rsid w:val="00BA1E14"/>
    <w:rsid w:val="00BA508C"/>
    <w:rsid w:val="00BB114D"/>
    <w:rsid w:val="00BB2310"/>
    <w:rsid w:val="00BB6909"/>
    <w:rsid w:val="00BC2052"/>
    <w:rsid w:val="00BC5044"/>
    <w:rsid w:val="00BC7747"/>
    <w:rsid w:val="00BD12B1"/>
    <w:rsid w:val="00BD3AA7"/>
    <w:rsid w:val="00BD4098"/>
    <w:rsid w:val="00BD6AFE"/>
    <w:rsid w:val="00BE281C"/>
    <w:rsid w:val="00BE30C8"/>
    <w:rsid w:val="00BE3361"/>
    <w:rsid w:val="00BF22CD"/>
    <w:rsid w:val="00BF27E6"/>
    <w:rsid w:val="00BF40C9"/>
    <w:rsid w:val="00BF50AA"/>
    <w:rsid w:val="00BF706F"/>
    <w:rsid w:val="00C001B9"/>
    <w:rsid w:val="00C02A79"/>
    <w:rsid w:val="00C05715"/>
    <w:rsid w:val="00C0635C"/>
    <w:rsid w:val="00C13ABA"/>
    <w:rsid w:val="00C1541C"/>
    <w:rsid w:val="00C161D9"/>
    <w:rsid w:val="00C20EE4"/>
    <w:rsid w:val="00C2267F"/>
    <w:rsid w:val="00C24D2B"/>
    <w:rsid w:val="00C26961"/>
    <w:rsid w:val="00C30651"/>
    <w:rsid w:val="00C3498C"/>
    <w:rsid w:val="00C37205"/>
    <w:rsid w:val="00C41FC6"/>
    <w:rsid w:val="00C424F1"/>
    <w:rsid w:val="00C44B85"/>
    <w:rsid w:val="00C45638"/>
    <w:rsid w:val="00C50D5F"/>
    <w:rsid w:val="00C51A22"/>
    <w:rsid w:val="00C51D94"/>
    <w:rsid w:val="00C53B7E"/>
    <w:rsid w:val="00C56864"/>
    <w:rsid w:val="00C63DCB"/>
    <w:rsid w:val="00C65C94"/>
    <w:rsid w:val="00C65FE8"/>
    <w:rsid w:val="00C73F05"/>
    <w:rsid w:val="00C74856"/>
    <w:rsid w:val="00C82674"/>
    <w:rsid w:val="00C828B5"/>
    <w:rsid w:val="00C838D9"/>
    <w:rsid w:val="00C848E7"/>
    <w:rsid w:val="00C850A9"/>
    <w:rsid w:val="00C86CD3"/>
    <w:rsid w:val="00C87139"/>
    <w:rsid w:val="00C91C42"/>
    <w:rsid w:val="00C929F6"/>
    <w:rsid w:val="00C93375"/>
    <w:rsid w:val="00CA2B07"/>
    <w:rsid w:val="00CA3883"/>
    <w:rsid w:val="00CA3F1E"/>
    <w:rsid w:val="00CA5315"/>
    <w:rsid w:val="00CB0CAC"/>
    <w:rsid w:val="00CB2418"/>
    <w:rsid w:val="00CB5B26"/>
    <w:rsid w:val="00CB6BEF"/>
    <w:rsid w:val="00CC072D"/>
    <w:rsid w:val="00CC2509"/>
    <w:rsid w:val="00CC3A84"/>
    <w:rsid w:val="00CD3582"/>
    <w:rsid w:val="00CD3A32"/>
    <w:rsid w:val="00CD3E20"/>
    <w:rsid w:val="00CE1AB5"/>
    <w:rsid w:val="00CE4D4B"/>
    <w:rsid w:val="00CE6178"/>
    <w:rsid w:val="00CF2E3E"/>
    <w:rsid w:val="00CF2F19"/>
    <w:rsid w:val="00CF406D"/>
    <w:rsid w:val="00CF40EF"/>
    <w:rsid w:val="00CF48E3"/>
    <w:rsid w:val="00D036FB"/>
    <w:rsid w:val="00D03BE8"/>
    <w:rsid w:val="00D0424A"/>
    <w:rsid w:val="00D04DE0"/>
    <w:rsid w:val="00D05118"/>
    <w:rsid w:val="00D06294"/>
    <w:rsid w:val="00D0675F"/>
    <w:rsid w:val="00D0765B"/>
    <w:rsid w:val="00D11E90"/>
    <w:rsid w:val="00D12316"/>
    <w:rsid w:val="00D163BA"/>
    <w:rsid w:val="00D21EF5"/>
    <w:rsid w:val="00D247B3"/>
    <w:rsid w:val="00D34101"/>
    <w:rsid w:val="00D3558E"/>
    <w:rsid w:val="00D40D03"/>
    <w:rsid w:val="00D4135A"/>
    <w:rsid w:val="00D45D98"/>
    <w:rsid w:val="00D51794"/>
    <w:rsid w:val="00D51BBC"/>
    <w:rsid w:val="00D52B13"/>
    <w:rsid w:val="00D52B47"/>
    <w:rsid w:val="00D53E4C"/>
    <w:rsid w:val="00D57411"/>
    <w:rsid w:val="00D605A0"/>
    <w:rsid w:val="00D6086C"/>
    <w:rsid w:val="00D60BDF"/>
    <w:rsid w:val="00D63EBE"/>
    <w:rsid w:val="00D650A5"/>
    <w:rsid w:val="00D710CB"/>
    <w:rsid w:val="00D712CE"/>
    <w:rsid w:val="00D71747"/>
    <w:rsid w:val="00D8051B"/>
    <w:rsid w:val="00D851CC"/>
    <w:rsid w:val="00D85F8B"/>
    <w:rsid w:val="00D86CF2"/>
    <w:rsid w:val="00D90104"/>
    <w:rsid w:val="00D92A6E"/>
    <w:rsid w:val="00D92EC2"/>
    <w:rsid w:val="00D93379"/>
    <w:rsid w:val="00DA1462"/>
    <w:rsid w:val="00DA2FC7"/>
    <w:rsid w:val="00DA39B6"/>
    <w:rsid w:val="00DA6E7F"/>
    <w:rsid w:val="00DB7F4D"/>
    <w:rsid w:val="00DC4821"/>
    <w:rsid w:val="00DC49DB"/>
    <w:rsid w:val="00DD0AE7"/>
    <w:rsid w:val="00DD4F41"/>
    <w:rsid w:val="00DD6C31"/>
    <w:rsid w:val="00DD7490"/>
    <w:rsid w:val="00DD7E32"/>
    <w:rsid w:val="00DE0ADE"/>
    <w:rsid w:val="00DE2CF4"/>
    <w:rsid w:val="00DF1C1D"/>
    <w:rsid w:val="00DF2A87"/>
    <w:rsid w:val="00DF50DF"/>
    <w:rsid w:val="00DF7B5C"/>
    <w:rsid w:val="00E03BC8"/>
    <w:rsid w:val="00E04463"/>
    <w:rsid w:val="00E0609B"/>
    <w:rsid w:val="00E1019D"/>
    <w:rsid w:val="00E12D1E"/>
    <w:rsid w:val="00E17FA7"/>
    <w:rsid w:val="00E203B0"/>
    <w:rsid w:val="00E214C5"/>
    <w:rsid w:val="00E322C7"/>
    <w:rsid w:val="00E42BD2"/>
    <w:rsid w:val="00E45FAE"/>
    <w:rsid w:val="00E4738B"/>
    <w:rsid w:val="00E47FFA"/>
    <w:rsid w:val="00E51888"/>
    <w:rsid w:val="00E53422"/>
    <w:rsid w:val="00E53B47"/>
    <w:rsid w:val="00E5601A"/>
    <w:rsid w:val="00E57511"/>
    <w:rsid w:val="00E66F2E"/>
    <w:rsid w:val="00E675BF"/>
    <w:rsid w:val="00E7482B"/>
    <w:rsid w:val="00E814C0"/>
    <w:rsid w:val="00E82047"/>
    <w:rsid w:val="00E86D3F"/>
    <w:rsid w:val="00E87DFF"/>
    <w:rsid w:val="00E973B5"/>
    <w:rsid w:val="00EA07C6"/>
    <w:rsid w:val="00EA0910"/>
    <w:rsid w:val="00EA0F73"/>
    <w:rsid w:val="00EA2CEC"/>
    <w:rsid w:val="00EA320D"/>
    <w:rsid w:val="00EA47AE"/>
    <w:rsid w:val="00EB1721"/>
    <w:rsid w:val="00EB1D2A"/>
    <w:rsid w:val="00EB1DC4"/>
    <w:rsid w:val="00EB3603"/>
    <w:rsid w:val="00EC18F7"/>
    <w:rsid w:val="00EC1A35"/>
    <w:rsid w:val="00EC3636"/>
    <w:rsid w:val="00EC70FD"/>
    <w:rsid w:val="00ED229F"/>
    <w:rsid w:val="00ED2CC8"/>
    <w:rsid w:val="00ED518A"/>
    <w:rsid w:val="00ED5CB3"/>
    <w:rsid w:val="00ED5FF6"/>
    <w:rsid w:val="00EE3660"/>
    <w:rsid w:val="00EE689F"/>
    <w:rsid w:val="00EE78FD"/>
    <w:rsid w:val="00EE7F8B"/>
    <w:rsid w:val="00EF1922"/>
    <w:rsid w:val="00EF2879"/>
    <w:rsid w:val="00EF2D31"/>
    <w:rsid w:val="00EF3B95"/>
    <w:rsid w:val="00EF784C"/>
    <w:rsid w:val="00F028EB"/>
    <w:rsid w:val="00F032AA"/>
    <w:rsid w:val="00F04A96"/>
    <w:rsid w:val="00F07062"/>
    <w:rsid w:val="00F11FB3"/>
    <w:rsid w:val="00F13506"/>
    <w:rsid w:val="00F17D06"/>
    <w:rsid w:val="00F2020E"/>
    <w:rsid w:val="00F2060D"/>
    <w:rsid w:val="00F20EC0"/>
    <w:rsid w:val="00F22D0A"/>
    <w:rsid w:val="00F2425B"/>
    <w:rsid w:val="00F24739"/>
    <w:rsid w:val="00F26274"/>
    <w:rsid w:val="00F27309"/>
    <w:rsid w:val="00F331BE"/>
    <w:rsid w:val="00F332B6"/>
    <w:rsid w:val="00F36A1B"/>
    <w:rsid w:val="00F372C2"/>
    <w:rsid w:val="00F41A68"/>
    <w:rsid w:val="00F41C4E"/>
    <w:rsid w:val="00F5023F"/>
    <w:rsid w:val="00F51210"/>
    <w:rsid w:val="00F554BB"/>
    <w:rsid w:val="00F556F0"/>
    <w:rsid w:val="00F63014"/>
    <w:rsid w:val="00F702D1"/>
    <w:rsid w:val="00F737C3"/>
    <w:rsid w:val="00F80368"/>
    <w:rsid w:val="00F805D0"/>
    <w:rsid w:val="00F81C06"/>
    <w:rsid w:val="00F8214F"/>
    <w:rsid w:val="00F87800"/>
    <w:rsid w:val="00F93474"/>
    <w:rsid w:val="00F94940"/>
    <w:rsid w:val="00F97726"/>
    <w:rsid w:val="00FA5785"/>
    <w:rsid w:val="00FB3CFB"/>
    <w:rsid w:val="00FB5B35"/>
    <w:rsid w:val="00FB7F22"/>
    <w:rsid w:val="00FC253B"/>
    <w:rsid w:val="00FD0497"/>
    <w:rsid w:val="00FD0958"/>
    <w:rsid w:val="00FD0BEA"/>
    <w:rsid w:val="00FD1782"/>
    <w:rsid w:val="00FD6228"/>
    <w:rsid w:val="00FD6C44"/>
    <w:rsid w:val="00FD7C3F"/>
    <w:rsid w:val="00FE023D"/>
    <w:rsid w:val="00FE075C"/>
    <w:rsid w:val="00FE6407"/>
    <w:rsid w:val="00FE64DA"/>
    <w:rsid w:val="00FE6725"/>
    <w:rsid w:val="00FF2B68"/>
    <w:rsid w:val="00FF6FB5"/>
    <w:rsid w:val="00FF73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3706A"/>
  <w15:chartTrackingRefBased/>
  <w15:docId w15:val="{E3E066DF-91ED-431F-82F3-444A6F8F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1A"/>
  </w:style>
  <w:style w:type="paragraph" w:styleId="Footer">
    <w:name w:val="footer"/>
    <w:basedOn w:val="Normal"/>
    <w:link w:val="FooterChar"/>
    <w:uiPriority w:val="99"/>
    <w:unhideWhenUsed/>
    <w:rsid w:val="00E56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1A"/>
  </w:style>
  <w:style w:type="paragraph" w:styleId="ListParagraph">
    <w:name w:val="List Paragraph"/>
    <w:aliases w:val="Level-1"/>
    <w:basedOn w:val="Normal"/>
    <w:link w:val="ListParagraphChar"/>
    <w:uiPriority w:val="34"/>
    <w:qFormat/>
    <w:rsid w:val="00C30651"/>
    <w:pPr>
      <w:ind w:left="720"/>
      <w:contextualSpacing/>
    </w:pPr>
  </w:style>
  <w:style w:type="paragraph" w:styleId="BalloonText">
    <w:name w:val="Balloon Text"/>
    <w:basedOn w:val="Normal"/>
    <w:link w:val="BalloonTextChar"/>
    <w:uiPriority w:val="99"/>
    <w:semiHidden/>
    <w:unhideWhenUsed/>
    <w:rsid w:val="00050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DB"/>
    <w:rPr>
      <w:rFonts w:ascii="Segoe UI" w:hAnsi="Segoe UI" w:cs="Segoe UI"/>
      <w:sz w:val="18"/>
      <w:szCs w:val="18"/>
    </w:rPr>
  </w:style>
  <w:style w:type="table" w:styleId="TableGrid">
    <w:name w:val="Table Grid"/>
    <w:basedOn w:val="TableNormal"/>
    <w:uiPriority w:val="39"/>
    <w:rsid w:val="0031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el-1 Char"/>
    <w:link w:val="ListParagraph"/>
    <w:uiPriority w:val="34"/>
    <w:locked/>
    <w:rsid w:val="00974C7C"/>
  </w:style>
  <w:style w:type="character" w:styleId="CommentReference">
    <w:name w:val="annotation reference"/>
    <w:basedOn w:val="DefaultParagraphFont"/>
    <w:uiPriority w:val="99"/>
    <w:semiHidden/>
    <w:unhideWhenUsed/>
    <w:rsid w:val="001B435E"/>
    <w:rPr>
      <w:sz w:val="16"/>
      <w:szCs w:val="16"/>
    </w:rPr>
  </w:style>
  <w:style w:type="paragraph" w:styleId="CommentText">
    <w:name w:val="annotation text"/>
    <w:basedOn w:val="Normal"/>
    <w:link w:val="CommentTextChar"/>
    <w:uiPriority w:val="99"/>
    <w:semiHidden/>
    <w:unhideWhenUsed/>
    <w:rsid w:val="001B435E"/>
    <w:pPr>
      <w:spacing w:line="240" w:lineRule="auto"/>
    </w:pPr>
    <w:rPr>
      <w:sz w:val="20"/>
      <w:szCs w:val="20"/>
    </w:rPr>
  </w:style>
  <w:style w:type="character" w:customStyle="1" w:styleId="CommentTextChar">
    <w:name w:val="Comment Text Char"/>
    <w:basedOn w:val="DefaultParagraphFont"/>
    <w:link w:val="CommentText"/>
    <w:uiPriority w:val="99"/>
    <w:semiHidden/>
    <w:rsid w:val="001B435E"/>
    <w:rPr>
      <w:sz w:val="20"/>
      <w:szCs w:val="20"/>
    </w:rPr>
  </w:style>
  <w:style w:type="paragraph" w:styleId="CommentSubject">
    <w:name w:val="annotation subject"/>
    <w:basedOn w:val="CommentText"/>
    <w:next w:val="CommentText"/>
    <w:link w:val="CommentSubjectChar"/>
    <w:uiPriority w:val="99"/>
    <w:semiHidden/>
    <w:unhideWhenUsed/>
    <w:rsid w:val="001B435E"/>
    <w:rPr>
      <w:b/>
      <w:bCs/>
    </w:rPr>
  </w:style>
  <w:style w:type="character" w:customStyle="1" w:styleId="CommentSubjectChar">
    <w:name w:val="Comment Subject Char"/>
    <w:basedOn w:val="CommentTextChar"/>
    <w:link w:val="CommentSubject"/>
    <w:uiPriority w:val="99"/>
    <w:semiHidden/>
    <w:rsid w:val="001B435E"/>
    <w:rPr>
      <w:b/>
      <w:bCs/>
      <w:sz w:val="20"/>
      <w:szCs w:val="20"/>
    </w:rPr>
  </w:style>
  <w:style w:type="character" w:customStyle="1" w:styleId="WW8Num1z4">
    <w:name w:val="WW8Num1z4"/>
    <w:rsid w:val="000F6417"/>
  </w:style>
  <w:style w:type="character" w:styleId="Hyperlink">
    <w:name w:val="Hyperlink"/>
    <w:basedOn w:val="DefaultParagraphFont"/>
    <w:uiPriority w:val="99"/>
    <w:unhideWhenUsed/>
    <w:rsid w:val="00C838D9"/>
    <w:rPr>
      <w:color w:val="0563C1" w:themeColor="hyperlink"/>
      <w:u w:val="single"/>
    </w:rPr>
  </w:style>
  <w:style w:type="paragraph" w:styleId="NoSpacing">
    <w:name w:val="No Spacing"/>
    <w:link w:val="NoSpacingChar"/>
    <w:uiPriority w:val="1"/>
    <w:qFormat/>
    <w:rsid w:val="00C161D9"/>
    <w:pPr>
      <w:spacing w:after="0" w:line="240" w:lineRule="auto"/>
    </w:pPr>
  </w:style>
  <w:style w:type="paragraph" w:styleId="NormalWeb">
    <w:name w:val="Normal (Web)"/>
    <w:basedOn w:val="Normal"/>
    <w:uiPriority w:val="99"/>
    <w:unhideWhenUsed/>
    <w:rsid w:val="008D593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msonormal">
    <w:name w:val="x_msonormal"/>
    <w:basedOn w:val="Normal"/>
    <w:rsid w:val="00437AD0"/>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1">
    <w:name w:val="Table Grid1"/>
    <w:basedOn w:val="TableNormal"/>
    <w:next w:val="TableGrid"/>
    <w:uiPriority w:val="39"/>
    <w:rsid w:val="00A0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A1C32"/>
  </w:style>
  <w:style w:type="character" w:customStyle="1" w:styleId="markl5u3966mi">
    <w:name w:val="markl5u3966mi"/>
    <w:basedOn w:val="DefaultParagraphFont"/>
    <w:rsid w:val="000849C3"/>
  </w:style>
  <w:style w:type="character" w:customStyle="1" w:styleId="markd0ebumajv">
    <w:name w:val="markd0ebumajv"/>
    <w:basedOn w:val="DefaultParagraphFont"/>
    <w:rsid w:val="00084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2058">
      <w:bodyDiv w:val="1"/>
      <w:marLeft w:val="0"/>
      <w:marRight w:val="0"/>
      <w:marTop w:val="0"/>
      <w:marBottom w:val="0"/>
      <w:divBdr>
        <w:top w:val="none" w:sz="0" w:space="0" w:color="auto"/>
        <w:left w:val="none" w:sz="0" w:space="0" w:color="auto"/>
        <w:bottom w:val="none" w:sz="0" w:space="0" w:color="auto"/>
        <w:right w:val="none" w:sz="0" w:space="0" w:color="auto"/>
      </w:divBdr>
    </w:div>
    <w:div w:id="479229396">
      <w:bodyDiv w:val="1"/>
      <w:marLeft w:val="0"/>
      <w:marRight w:val="0"/>
      <w:marTop w:val="0"/>
      <w:marBottom w:val="0"/>
      <w:divBdr>
        <w:top w:val="none" w:sz="0" w:space="0" w:color="auto"/>
        <w:left w:val="none" w:sz="0" w:space="0" w:color="auto"/>
        <w:bottom w:val="none" w:sz="0" w:space="0" w:color="auto"/>
        <w:right w:val="none" w:sz="0" w:space="0" w:color="auto"/>
      </w:divBdr>
    </w:div>
    <w:div w:id="510683457">
      <w:bodyDiv w:val="1"/>
      <w:marLeft w:val="0"/>
      <w:marRight w:val="0"/>
      <w:marTop w:val="0"/>
      <w:marBottom w:val="0"/>
      <w:divBdr>
        <w:top w:val="none" w:sz="0" w:space="0" w:color="auto"/>
        <w:left w:val="none" w:sz="0" w:space="0" w:color="auto"/>
        <w:bottom w:val="none" w:sz="0" w:space="0" w:color="auto"/>
        <w:right w:val="none" w:sz="0" w:space="0" w:color="auto"/>
      </w:divBdr>
    </w:div>
    <w:div w:id="914163143">
      <w:bodyDiv w:val="1"/>
      <w:marLeft w:val="0"/>
      <w:marRight w:val="0"/>
      <w:marTop w:val="0"/>
      <w:marBottom w:val="0"/>
      <w:divBdr>
        <w:top w:val="none" w:sz="0" w:space="0" w:color="auto"/>
        <w:left w:val="none" w:sz="0" w:space="0" w:color="auto"/>
        <w:bottom w:val="none" w:sz="0" w:space="0" w:color="auto"/>
        <w:right w:val="none" w:sz="0" w:space="0" w:color="auto"/>
      </w:divBdr>
    </w:div>
    <w:div w:id="938180409">
      <w:bodyDiv w:val="1"/>
      <w:marLeft w:val="0"/>
      <w:marRight w:val="0"/>
      <w:marTop w:val="0"/>
      <w:marBottom w:val="0"/>
      <w:divBdr>
        <w:top w:val="none" w:sz="0" w:space="0" w:color="auto"/>
        <w:left w:val="none" w:sz="0" w:space="0" w:color="auto"/>
        <w:bottom w:val="none" w:sz="0" w:space="0" w:color="auto"/>
        <w:right w:val="none" w:sz="0" w:space="0" w:color="auto"/>
      </w:divBdr>
    </w:div>
    <w:div w:id="1277639875">
      <w:bodyDiv w:val="1"/>
      <w:marLeft w:val="0"/>
      <w:marRight w:val="0"/>
      <w:marTop w:val="0"/>
      <w:marBottom w:val="0"/>
      <w:divBdr>
        <w:top w:val="none" w:sz="0" w:space="0" w:color="auto"/>
        <w:left w:val="none" w:sz="0" w:space="0" w:color="auto"/>
        <w:bottom w:val="none" w:sz="0" w:space="0" w:color="auto"/>
        <w:right w:val="none" w:sz="0" w:space="0" w:color="auto"/>
      </w:divBdr>
      <w:divsChild>
        <w:div w:id="392580206">
          <w:marLeft w:val="0"/>
          <w:marRight w:val="0"/>
          <w:marTop w:val="0"/>
          <w:marBottom w:val="0"/>
          <w:divBdr>
            <w:top w:val="none" w:sz="0" w:space="0" w:color="auto"/>
            <w:left w:val="none" w:sz="0" w:space="0" w:color="auto"/>
            <w:bottom w:val="none" w:sz="0" w:space="0" w:color="auto"/>
            <w:right w:val="none" w:sz="0" w:space="0" w:color="auto"/>
          </w:divBdr>
        </w:div>
        <w:div w:id="1066343934">
          <w:marLeft w:val="0"/>
          <w:marRight w:val="0"/>
          <w:marTop w:val="0"/>
          <w:marBottom w:val="0"/>
          <w:divBdr>
            <w:top w:val="none" w:sz="0" w:space="0" w:color="auto"/>
            <w:left w:val="none" w:sz="0" w:space="0" w:color="auto"/>
            <w:bottom w:val="none" w:sz="0" w:space="0" w:color="auto"/>
            <w:right w:val="none" w:sz="0" w:space="0" w:color="auto"/>
          </w:divBdr>
        </w:div>
        <w:div w:id="1017274563">
          <w:marLeft w:val="0"/>
          <w:marRight w:val="0"/>
          <w:marTop w:val="0"/>
          <w:marBottom w:val="0"/>
          <w:divBdr>
            <w:top w:val="none" w:sz="0" w:space="0" w:color="auto"/>
            <w:left w:val="none" w:sz="0" w:space="0" w:color="auto"/>
            <w:bottom w:val="none" w:sz="0" w:space="0" w:color="auto"/>
            <w:right w:val="none" w:sz="0" w:space="0" w:color="auto"/>
          </w:divBdr>
        </w:div>
      </w:divsChild>
    </w:div>
    <w:div w:id="1417627134">
      <w:bodyDiv w:val="1"/>
      <w:marLeft w:val="0"/>
      <w:marRight w:val="0"/>
      <w:marTop w:val="0"/>
      <w:marBottom w:val="0"/>
      <w:divBdr>
        <w:top w:val="none" w:sz="0" w:space="0" w:color="auto"/>
        <w:left w:val="none" w:sz="0" w:space="0" w:color="auto"/>
        <w:bottom w:val="none" w:sz="0" w:space="0" w:color="auto"/>
        <w:right w:val="none" w:sz="0" w:space="0" w:color="auto"/>
      </w:divBdr>
    </w:div>
    <w:div w:id="1653487751">
      <w:bodyDiv w:val="1"/>
      <w:marLeft w:val="0"/>
      <w:marRight w:val="0"/>
      <w:marTop w:val="0"/>
      <w:marBottom w:val="0"/>
      <w:divBdr>
        <w:top w:val="none" w:sz="0" w:space="0" w:color="auto"/>
        <w:left w:val="none" w:sz="0" w:space="0" w:color="auto"/>
        <w:bottom w:val="none" w:sz="0" w:space="0" w:color="auto"/>
        <w:right w:val="none" w:sz="0" w:space="0" w:color="auto"/>
      </w:divBdr>
    </w:div>
    <w:div w:id="18014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F34BC-5627-43D3-9EA6-20680F05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IIITB-CEO</cp:lastModifiedBy>
  <cp:revision>11</cp:revision>
  <cp:lastPrinted>2022-01-24T06:16:00Z</cp:lastPrinted>
  <dcterms:created xsi:type="dcterms:W3CDTF">2022-04-05T11:38:00Z</dcterms:created>
  <dcterms:modified xsi:type="dcterms:W3CDTF">2022-04-06T05:47:00Z</dcterms:modified>
</cp:coreProperties>
</file>